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F17" w:rsidRPr="00B60156" w:rsidRDefault="00EB5F17" w:rsidP="00024917">
      <w:pPr>
        <w:tabs>
          <w:tab w:val="left" w:pos="5387"/>
        </w:tabs>
        <w:jc w:val="center"/>
        <w:rPr>
          <w:rFonts w:eastAsia="標楷體"/>
          <w:b/>
          <w:sz w:val="28"/>
          <w:szCs w:val="28"/>
        </w:rPr>
      </w:pPr>
      <w:r w:rsidRPr="00B60156">
        <w:rPr>
          <w:rFonts w:eastAsia="標楷體" w:hAnsi="標楷體" w:hint="eastAsia"/>
          <w:b/>
          <w:sz w:val="28"/>
          <w:szCs w:val="28"/>
        </w:rPr>
        <w:t>計畫申請書</w:t>
      </w:r>
    </w:p>
    <w:p w:rsidR="00EB5F17" w:rsidRPr="00B60156" w:rsidRDefault="00EB5F17" w:rsidP="00303F7F">
      <w:pPr>
        <w:numPr>
          <w:ilvl w:val="0"/>
          <w:numId w:val="1"/>
        </w:numPr>
        <w:rPr>
          <w:rFonts w:eastAsia="標楷體"/>
          <w:b/>
          <w:sz w:val="28"/>
          <w:szCs w:val="28"/>
        </w:rPr>
      </w:pPr>
      <w:r w:rsidRPr="00B60156">
        <w:rPr>
          <w:rFonts w:eastAsia="標楷體" w:hAnsi="標楷體" w:hint="eastAsia"/>
          <w:b/>
          <w:sz w:val="28"/>
          <w:szCs w:val="28"/>
        </w:rPr>
        <w:t>緣起</w:t>
      </w:r>
    </w:p>
    <w:p w:rsidR="00EB5F17" w:rsidRPr="00B60156" w:rsidRDefault="00EB5F17" w:rsidP="003C40EC">
      <w:pPr>
        <w:pStyle w:val="a3"/>
        <w:adjustRightInd w:val="0"/>
        <w:snapToGrid w:val="0"/>
        <w:spacing w:line="240" w:lineRule="atLeast"/>
        <w:ind w:leftChars="0" w:firstLine="480"/>
        <w:rPr>
          <w:rFonts w:eastAsia="標楷體"/>
          <w:sz w:val="28"/>
          <w:szCs w:val="28"/>
        </w:rPr>
      </w:pPr>
      <w:r w:rsidRPr="00B60156">
        <w:rPr>
          <w:rFonts w:eastAsia="標楷體" w:hAnsi="標楷體" w:hint="eastAsia"/>
          <w:sz w:val="28"/>
          <w:szCs w:val="28"/>
        </w:rPr>
        <w:t>近年來，「全球化」、「國際化」、「數位化」與「無所不在學習」等概念蓬勃發展，蔚為風潮，使英語成為與世界接軌過程中最重要之媒介，也引發了學習英語的熱潮，而科技的發展亦造成英語教與學的重大變革。時至今日，這股英語學習、打破時空限制的無所不在學習的熱潮非但未減，反有日益增加的趨勢。另外，在教育部政策的影響下，許多家長擔心小孩輸在起跑點上，因此在孩子的才藝課程選擇上，最受青睞的就是英語能力之培育。我們可以從孩童年幼就開始學習英語、學校加強英語教育與英語師資之培訓，以及多數學童參加校外補習的趨勢，明顯看出英語學習備受重視及文教產業近年來蓬勃發展的現象。</w:t>
      </w:r>
    </w:p>
    <w:p w:rsidR="00EB5F17" w:rsidRPr="00B60156" w:rsidRDefault="00EB5F17" w:rsidP="00ED7D5A">
      <w:pPr>
        <w:pStyle w:val="a3"/>
        <w:adjustRightInd w:val="0"/>
        <w:snapToGrid w:val="0"/>
        <w:spacing w:line="240" w:lineRule="atLeast"/>
        <w:ind w:leftChars="0" w:firstLine="480"/>
        <w:rPr>
          <w:rFonts w:eastAsia="標楷體"/>
          <w:sz w:val="28"/>
          <w:szCs w:val="28"/>
        </w:rPr>
      </w:pPr>
      <w:r w:rsidRPr="00B60156">
        <w:rPr>
          <w:rFonts w:eastAsia="標楷體" w:hAnsi="標楷體" w:hint="eastAsia"/>
          <w:sz w:val="28"/>
          <w:szCs w:val="28"/>
        </w:rPr>
        <w:t>然而，儘管政府、學校、家長及補教業皆投注相當多的資源於台灣的英語教育及師資培育上，近年來在外語學習的成效上卻沒有顯著改善與提升。雖然台灣政府極為重視英語能力，並反映於十二年國民教育的政策上，企圖強化國民之英語聽說能力，以提升國際競爭力；但對於台灣學生而言，升學壓力下的英語學習並未因十二年國教英語考試方式改變，進而影響英語教學，而有顯著的改善，亦未因校外補習班或其他課後的聽說補強教學而使學生普遍英語能力有所提升，反而台灣學子在多種國際性語言測驗表現上仍節節敗退。因應諸此問題，英語教學除了須協助學生使用多樣的學習策略，以提升學習成效外，如何提升學生的學習意願與興趣亦是重要的一環。另外，隨著國際化與數位化潮流，如何利用多元教材活化英語教學，以行動學習的方式結合「外語教學」、「外語學習科技」與「外語文教事業經營與管理」已成為一股趨勢。本國際學術研討會因此期能邀請國內外專家學者、教師及補教業從業人員，針對十二年國教政策改變，英語教師如何活化英語教學，並結合多元教材與科技，以增進學生學習動機及提升學習成效等議題集思廣益，並分享相關英語教學研究成果。</w:t>
      </w:r>
    </w:p>
    <w:p w:rsidR="00EB5F17" w:rsidRPr="00B60156" w:rsidRDefault="00EB5F17" w:rsidP="00ED7D5A">
      <w:pPr>
        <w:pStyle w:val="a3"/>
        <w:adjustRightInd w:val="0"/>
        <w:snapToGrid w:val="0"/>
        <w:spacing w:line="240" w:lineRule="atLeast"/>
        <w:ind w:leftChars="0" w:firstLine="480"/>
        <w:rPr>
          <w:rFonts w:eastAsia="標楷體"/>
          <w:sz w:val="28"/>
          <w:szCs w:val="28"/>
        </w:rPr>
      </w:pPr>
    </w:p>
    <w:p w:rsidR="00EB5F17" w:rsidRPr="00B60156" w:rsidRDefault="00EB5F17" w:rsidP="00303F7F">
      <w:pPr>
        <w:numPr>
          <w:ilvl w:val="0"/>
          <w:numId w:val="1"/>
        </w:numPr>
        <w:rPr>
          <w:rFonts w:eastAsia="標楷體"/>
          <w:b/>
          <w:sz w:val="28"/>
          <w:szCs w:val="28"/>
        </w:rPr>
      </w:pPr>
      <w:r w:rsidRPr="00B60156">
        <w:rPr>
          <w:rFonts w:eastAsia="標楷體" w:hAnsi="標楷體" w:hint="eastAsia"/>
          <w:b/>
          <w:sz w:val="28"/>
          <w:szCs w:val="28"/>
        </w:rPr>
        <w:t>舉辦目的</w:t>
      </w:r>
    </w:p>
    <w:p w:rsidR="00EB5F17" w:rsidRPr="00B60156" w:rsidRDefault="00EB5F17" w:rsidP="00C931C0">
      <w:pPr>
        <w:pStyle w:val="a3"/>
        <w:adjustRightInd w:val="0"/>
        <w:snapToGrid w:val="0"/>
        <w:spacing w:line="240" w:lineRule="atLeast"/>
        <w:ind w:leftChars="0" w:firstLine="480"/>
        <w:jc w:val="both"/>
        <w:rPr>
          <w:rFonts w:eastAsia="標楷體"/>
          <w:sz w:val="28"/>
          <w:szCs w:val="28"/>
        </w:rPr>
      </w:pPr>
      <w:r w:rsidRPr="00B60156">
        <w:rPr>
          <w:rFonts w:eastAsia="標楷體" w:hAnsi="標楷體" w:hint="eastAsia"/>
          <w:sz w:val="28"/>
          <w:szCs w:val="28"/>
        </w:rPr>
        <w:t>本所自</w:t>
      </w:r>
      <w:r w:rsidRPr="00B60156">
        <w:rPr>
          <w:rFonts w:eastAsia="標楷體"/>
          <w:sz w:val="28"/>
          <w:szCs w:val="28"/>
        </w:rPr>
        <w:t>96</w:t>
      </w:r>
      <w:r w:rsidRPr="00B60156">
        <w:rPr>
          <w:rFonts w:eastAsia="標楷體" w:hAnsi="標楷體" w:hint="eastAsia"/>
          <w:sz w:val="28"/>
          <w:szCs w:val="28"/>
        </w:rPr>
        <w:t>學年度成立以來，持續針對上述三大發展方向舉辦相關的演講與活動，以掌握第一手資訊，進一步瞭解學界與業界之發展現況。</w:t>
      </w:r>
      <w:r w:rsidRPr="00B60156">
        <w:rPr>
          <w:rFonts w:eastAsia="標楷體"/>
          <w:sz w:val="28"/>
          <w:szCs w:val="28"/>
        </w:rPr>
        <w:t>96</w:t>
      </w:r>
      <w:r w:rsidRPr="00B60156">
        <w:rPr>
          <w:rFonts w:eastAsia="標楷體" w:hAnsi="標楷體" w:hint="eastAsia"/>
          <w:sz w:val="28"/>
          <w:szCs w:val="28"/>
        </w:rPr>
        <w:t>年起透過教學卓越計畫之執行，舉辦了「</w:t>
      </w:r>
      <w:r w:rsidRPr="00B60156">
        <w:rPr>
          <w:rFonts w:eastAsia="標楷體"/>
          <w:sz w:val="28"/>
          <w:szCs w:val="28"/>
        </w:rPr>
        <w:t>2007</w:t>
      </w:r>
      <w:r w:rsidRPr="00B60156">
        <w:rPr>
          <w:rFonts w:eastAsia="標楷體" w:hAnsi="標楷體" w:hint="eastAsia"/>
          <w:sz w:val="28"/>
          <w:szCs w:val="28"/>
        </w:rPr>
        <w:t>卓越管理與永續經營</w:t>
      </w:r>
      <w:proofErr w:type="gramStart"/>
      <w:r w:rsidRPr="00B60156">
        <w:rPr>
          <w:rFonts w:eastAsia="標楷體"/>
          <w:sz w:val="28"/>
          <w:szCs w:val="28"/>
        </w:rPr>
        <w:t>—</w:t>
      </w:r>
      <w:proofErr w:type="gramEnd"/>
      <w:r w:rsidRPr="00B60156">
        <w:rPr>
          <w:rFonts w:eastAsia="標楷體" w:hAnsi="標楷體" w:hint="eastAsia"/>
          <w:sz w:val="28"/>
          <w:szCs w:val="28"/>
        </w:rPr>
        <w:t>外語文教事業發展學術研討會」和「</w:t>
      </w:r>
      <w:r w:rsidRPr="00B60156">
        <w:rPr>
          <w:rFonts w:eastAsia="標楷體"/>
          <w:sz w:val="28"/>
          <w:szCs w:val="28"/>
        </w:rPr>
        <w:t>2009</w:t>
      </w:r>
      <w:r w:rsidRPr="00B60156">
        <w:rPr>
          <w:rFonts w:eastAsia="標楷體" w:hAnsi="標楷體" w:hint="eastAsia"/>
          <w:sz w:val="28"/>
          <w:szCs w:val="28"/>
        </w:rPr>
        <w:lastRenderedPageBreak/>
        <w:t>外語文教事業經營與管理實務論壇」，經由產、官、學界人員的大會師，召集從事外語文教產業人士與本校校友齊聚</w:t>
      </w:r>
      <w:proofErr w:type="gramStart"/>
      <w:r w:rsidRPr="00B60156">
        <w:rPr>
          <w:rFonts w:eastAsia="標楷體" w:hAnsi="標楷體" w:hint="eastAsia"/>
          <w:sz w:val="28"/>
          <w:szCs w:val="28"/>
        </w:rPr>
        <w:t>ㄧ</w:t>
      </w:r>
      <w:proofErr w:type="gramEnd"/>
      <w:r w:rsidRPr="00B60156">
        <w:rPr>
          <w:rFonts w:eastAsia="標楷體" w:hAnsi="標楷體" w:hint="eastAsia"/>
          <w:sz w:val="28"/>
          <w:szCs w:val="28"/>
        </w:rPr>
        <w:t>堂，針對台灣目前的英語教學、教育科技、外語文教產業經營與管理等相關議題進行探討與意見交流。除針對外語教學、教材研發、教材數位化，也著重產業之經營與管理，廣邀同業人士共襄盛舉並分享文教事業經營與管理、教學方法及教材研發的實務經驗，獲得了極大的迴響，也讓本校校友在事業上獲得更多幫助與人脈網絡資源的建立。本所並於</w:t>
      </w:r>
      <w:r w:rsidRPr="00B60156">
        <w:rPr>
          <w:rFonts w:eastAsia="標楷體"/>
          <w:sz w:val="28"/>
          <w:szCs w:val="28"/>
        </w:rPr>
        <w:t>100</w:t>
      </w:r>
      <w:r w:rsidRPr="00B60156">
        <w:rPr>
          <w:rFonts w:eastAsia="標楷體" w:hAnsi="標楷體" w:hint="eastAsia"/>
          <w:sz w:val="28"/>
          <w:szCs w:val="28"/>
        </w:rPr>
        <w:t>年起舉辦「</w:t>
      </w:r>
      <w:r w:rsidRPr="00B60156">
        <w:rPr>
          <w:rFonts w:eastAsia="標楷體"/>
          <w:sz w:val="28"/>
          <w:szCs w:val="28"/>
        </w:rPr>
        <w:t>2011</w:t>
      </w:r>
      <w:r w:rsidRPr="00B60156">
        <w:rPr>
          <w:rFonts w:eastAsia="標楷體" w:hAnsi="標楷體" w:hint="eastAsia"/>
          <w:sz w:val="28"/>
          <w:szCs w:val="28"/>
        </w:rPr>
        <w:t>創意外語教與學之實踐論壇」、「</w:t>
      </w:r>
      <w:r w:rsidRPr="00B60156">
        <w:rPr>
          <w:rFonts w:eastAsia="標楷體"/>
          <w:sz w:val="28"/>
          <w:szCs w:val="28"/>
        </w:rPr>
        <w:t>2012</w:t>
      </w:r>
      <w:r w:rsidRPr="00B60156">
        <w:rPr>
          <w:rFonts w:eastAsia="標楷體" w:hAnsi="標楷體" w:hint="eastAsia"/>
          <w:sz w:val="28"/>
          <w:szCs w:val="28"/>
        </w:rPr>
        <w:t>創意外語教與學實務論壇」及「</w:t>
      </w:r>
      <w:r w:rsidRPr="00B60156">
        <w:rPr>
          <w:rFonts w:eastAsia="標楷體"/>
          <w:noProof/>
          <w:color w:val="000000"/>
          <w:kern w:val="16"/>
          <w:sz w:val="28"/>
          <w:szCs w:val="28"/>
        </w:rPr>
        <w:t>2013</w:t>
      </w:r>
      <w:r w:rsidRPr="00B60156">
        <w:rPr>
          <w:rFonts w:eastAsia="標楷體" w:hAnsi="標楷體" w:hint="eastAsia"/>
          <w:noProof/>
          <w:color w:val="000000"/>
          <w:kern w:val="16"/>
          <w:sz w:val="28"/>
          <w:szCs w:val="28"/>
        </w:rPr>
        <w:t>十二國教對英語教學之影響論壇</w:t>
      </w:r>
      <w:r w:rsidRPr="00B60156">
        <w:rPr>
          <w:rFonts w:eastAsia="標楷體" w:hAnsi="標楷體" w:hint="eastAsia"/>
          <w:sz w:val="28"/>
          <w:szCs w:val="28"/>
        </w:rPr>
        <w:t>」，廣邀國內外語文教產業界中之老師、研究生、校友或具相關背景之學者專家人士以專題演講及座談會的方式進行，並由本所教師帶領研究生聯合發表論文。</w:t>
      </w:r>
    </w:p>
    <w:p w:rsidR="00EB5F17" w:rsidRPr="00B60156" w:rsidRDefault="00EB5F17" w:rsidP="00C931C0">
      <w:pPr>
        <w:pStyle w:val="a3"/>
        <w:adjustRightInd w:val="0"/>
        <w:snapToGrid w:val="0"/>
        <w:spacing w:line="240" w:lineRule="atLeast"/>
        <w:ind w:leftChars="0" w:firstLine="480"/>
        <w:jc w:val="both"/>
        <w:rPr>
          <w:rFonts w:eastAsia="標楷體"/>
          <w:sz w:val="28"/>
          <w:szCs w:val="28"/>
        </w:rPr>
      </w:pPr>
      <w:r w:rsidRPr="00B60156">
        <w:rPr>
          <w:rFonts w:eastAsia="標楷體" w:hAnsi="標楷體" w:hint="eastAsia"/>
          <w:sz w:val="28"/>
          <w:szCs w:val="28"/>
        </w:rPr>
        <w:t>隨著十二年國教之全面實施，科技普及與不斷推陳出新，以及因應多元、活化英語教學與專業師資之需求，本系所規劃「</w:t>
      </w:r>
      <w:r w:rsidRPr="00B60156">
        <w:rPr>
          <w:rFonts w:eastAsia="標楷體"/>
          <w:noProof/>
          <w:color w:val="000000"/>
          <w:kern w:val="16"/>
          <w:sz w:val="28"/>
          <w:szCs w:val="28"/>
        </w:rPr>
        <w:t>2014</w:t>
      </w:r>
      <w:r w:rsidRPr="00B60156">
        <w:rPr>
          <w:rFonts w:eastAsia="標楷體" w:hAnsi="標楷體" w:hint="eastAsia"/>
          <w:noProof/>
          <w:color w:val="000000"/>
          <w:kern w:val="16"/>
          <w:sz w:val="28"/>
          <w:szCs w:val="28"/>
        </w:rPr>
        <w:t>活化語言教學</w:t>
      </w:r>
      <w:r w:rsidRPr="00B60156">
        <w:rPr>
          <w:rFonts w:eastAsia="標楷體" w:hAnsi="標楷體" w:hint="eastAsia"/>
          <w:sz w:val="28"/>
          <w:szCs w:val="28"/>
        </w:rPr>
        <w:t>國際學術研討會」，擬邀請國內外知名語言教育學者分享英語教學新趨勢、創新語言教學法與多元評量、科技融入教學，以及相關活化教學法之研究與成效，也期望透過與學術界、業界相關人士在專題演講、研究論文及論壇中的良好互動，激盪創新活化之英語教學法及語言政策與評量之相關建議，進而啟發師生之學習與成長，並期能對提升台灣英語教學之品質有實質之貢獻。</w:t>
      </w:r>
    </w:p>
    <w:p w:rsidR="00EB5F17" w:rsidRPr="00B60156" w:rsidRDefault="00EB5F17" w:rsidP="00ED7D5A">
      <w:pPr>
        <w:pStyle w:val="a3"/>
        <w:adjustRightInd w:val="0"/>
        <w:snapToGrid w:val="0"/>
        <w:spacing w:line="240" w:lineRule="atLeast"/>
        <w:ind w:leftChars="0"/>
        <w:rPr>
          <w:rFonts w:eastAsia="標楷體"/>
          <w:sz w:val="28"/>
          <w:szCs w:val="28"/>
        </w:rPr>
      </w:pPr>
    </w:p>
    <w:p w:rsidR="00EB5F17" w:rsidRPr="00B60156" w:rsidRDefault="00EB5F17" w:rsidP="00ED7D5A">
      <w:pPr>
        <w:numPr>
          <w:ilvl w:val="0"/>
          <w:numId w:val="1"/>
        </w:numPr>
        <w:rPr>
          <w:rFonts w:eastAsia="標楷體"/>
          <w:b/>
          <w:sz w:val="28"/>
          <w:szCs w:val="28"/>
        </w:rPr>
      </w:pPr>
      <w:r w:rsidRPr="00B60156">
        <w:rPr>
          <w:rFonts w:eastAsia="標楷體" w:hAnsi="標楷體" w:hint="eastAsia"/>
          <w:b/>
          <w:sz w:val="28"/>
          <w:szCs w:val="28"/>
        </w:rPr>
        <w:t>預期效益</w:t>
      </w:r>
    </w:p>
    <w:p w:rsidR="00EB5F17" w:rsidRPr="00B60156" w:rsidRDefault="00EB5F17" w:rsidP="00647EAC">
      <w:pPr>
        <w:pStyle w:val="a3"/>
        <w:adjustRightInd w:val="0"/>
        <w:snapToGrid w:val="0"/>
        <w:spacing w:line="240" w:lineRule="atLeast"/>
        <w:ind w:leftChars="0" w:firstLine="480"/>
        <w:rPr>
          <w:rFonts w:eastAsia="標楷體"/>
          <w:sz w:val="28"/>
          <w:szCs w:val="28"/>
        </w:rPr>
      </w:pPr>
      <w:r w:rsidRPr="00B60156">
        <w:rPr>
          <w:rFonts w:eastAsia="標楷體" w:hAnsi="標楷體" w:hint="eastAsia"/>
          <w:sz w:val="28"/>
          <w:szCs w:val="28"/>
        </w:rPr>
        <w:t>十二年國教已於民國</w:t>
      </w:r>
      <w:r>
        <w:rPr>
          <w:rFonts w:eastAsia="標楷體" w:hAnsi="標楷體"/>
          <w:sz w:val="28"/>
          <w:szCs w:val="28"/>
        </w:rPr>
        <w:t>101</w:t>
      </w:r>
      <w:r w:rsidRPr="00B60156">
        <w:rPr>
          <w:rFonts w:eastAsia="標楷體" w:hAnsi="標楷體" w:hint="eastAsia"/>
          <w:sz w:val="28"/>
          <w:szCs w:val="28"/>
        </w:rPr>
        <w:t>年正式上路，多元化的教學與評量機制將漸漸取代傳統式的教學，而這樣的教育政策也會影響未來英語教學方式及英語師資之培訓。十二年國教活化英語教學與多元評量相關議題在台灣學術研究中尚須更深入的探討，然而，學術界迄今仍較少針對相關議題舉辦過類似之國際學術研討會。因此，本研討會之舉辦，將提供國內外學界及業界之專家學者一個溝通與交流之平台，激盪更多有建樹之活化與創新英語教學概念，以及相關教學與師資培訓之建議，將對投注台灣英語教育的各界專家學者之專業成長上有所助益。</w:t>
      </w:r>
    </w:p>
    <w:p w:rsidR="00EB5F17" w:rsidRPr="00B60156" w:rsidRDefault="00EB5F17" w:rsidP="00647EAC">
      <w:pPr>
        <w:pStyle w:val="a3"/>
        <w:adjustRightInd w:val="0"/>
        <w:snapToGrid w:val="0"/>
        <w:spacing w:line="240" w:lineRule="atLeast"/>
        <w:ind w:leftChars="0" w:firstLine="480"/>
        <w:rPr>
          <w:rFonts w:eastAsia="標楷體"/>
          <w:sz w:val="28"/>
          <w:szCs w:val="28"/>
        </w:rPr>
      </w:pPr>
      <w:proofErr w:type="gramStart"/>
      <w:r w:rsidRPr="00B60156">
        <w:rPr>
          <w:rFonts w:eastAsia="標楷體" w:hAnsi="標楷體" w:hint="eastAsia"/>
          <w:sz w:val="28"/>
          <w:szCs w:val="28"/>
        </w:rPr>
        <w:t>此外，</w:t>
      </w:r>
      <w:proofErr w:type="gramEnd"/>
      <w:r w:rsidRPr="00B60156">
        <w:rPr>
          <w:rFonts w:eastAsia="標楷體" w:hAnsi="標楷體" w:hint="eastAsia"/>
          <w:sz w:val="28"/>
          <w:szCs w:val="28"/>
        </w:rPr>
        <w:t>藉此次的學術研討會，能協助本系所師生及與會之英語教師或業界從業人員更理解十二年國教政策對英語教與學之影響，學生與英語教師的需求與挑戰，以及可能之因應措施。本研討會中各界之分享與意見，亦將對本校與本系在培育台灣重要之第一線英語教學師資上，未來之發展重點、課程設計及學生相</w:t>
      </w:r>
      <w:r w:rsidRPr="00B60156">
        <w:rPr>
          <w:rFonts w:eastAsia="標楷體" w:hAnsi="標楷體" w:hint="eastAsia"/>
          <w:sz w:val="28"/>
          <w:szCs w:val="28"/>
        </w:rPr>
        <w:lastRenderedPageBreak/>
        <w:t>關專業能力之培養各面向能有所啟發，並協助本系所在教師教學與研究，以及師資培育上，有更務實之發展與做法。</w:t>
      </w:r>
    </w:p>
    <w:p w:rsidR="00EB5F17" w:rsidRPr="00B60156" w:rsidRDefault="00EB5F17" w:rsidP="00647EAC">
      <w:pPr>
        <w:pStyle w:val="a3"/>
        <w:adjustRightInd w:val="0"/>
        <w:snapToGrid w:val="0"/>
        <w:spacing w:line="240" w:lineRule="atLeast"/>
        <w:ind w:leftChars="0" w:firstLine="480"/>
        <w:rPr>
          <w:rFonts w:eastAsia="標楷體"/>
          <w:sz w:val="28"/>
          <w:szCs w:val="28"/>
        </w:rPr>
      </w:pPr>
    </w:p>
    <w:p w:rsidR="00EB5F17" w:rsidRPr="00B60156" w:rsidRDefault="00EB5F17" w:rsidP="00ED7D5A">
      <w:pPr>
        <w:numPr>
          <w:ilvl w:val="0"/>
          <w:numId w:val="1"/>
        </w:numPr>
        <w:rPr>
          <w:rFonts w:eastAsia="標楷體"/>
          <w:b/>
          <w:sz w:val="28"/>
          <w:szCs w:val="28"/>
        </w:rPr>
      </w:pPr>
      <w:r w:rsidRPr="00B60156">
        <w:rPr>
          <w:rFonts w:eastAsia="標楷體" w:hAnsi="標楷體" w:hint="eastAsia"/>
          <w:b/>
          <w:sz w:val="28"/>
          <w:szCs w:val="28"/>
        </w:rPr>
        <w:t>研討會主題</w:t>
      </w:r>
    </w:p>
    <w:p w:rsidR="00EB5F17" w:rsidRPr="00B60156" w:rsidRDefault="00EB5F17" w:rsidP="00BB0F72">
      <w:pPr>
        <w:ind w:left="480"/>
        <w:rPr>
          <w:rFonts w:eastAsia="標楷體"/>
          <w:b/>
          <w:sz w:val="28"/>
          <w:szCs w:val="28"/>
        </w:rPr>
      </w:pPr>
      <w:r w:rsidRPr="00B60156">
        <w:rPr>
          <w:rFonts w:eastAsia="標楷體" w:hAnsi="標楷體" w:hint="eastAsia"/>
          <w:b/>
          <w:sz w:val="28"/>
          <w:szCs w:val="28"/>
        </w:rPr>
        <w:t>「</w:t>
      </w:r>
      <w:r w:rsidRPr="00B60156">
        <w:rPr>
          <w:rFonts w:eastAsia="標楷體"/>
          <w:b/>
          <w:noProof/>
          <w:color w:val="000000"/>
          <w:kern w:val="16"/>
          <w:sz w:val="28"/>
          <w:szCs w:val="28"/>
        </w:rPr>
        <w:t>2014</w:t>
      </w:r>
      <w:r w:rsidRPr="00B60156">
        <w:rPr>
          <w:rFonts w:eastAsia="標楷體" w:hAnsi="標楷體" w:hint="eastAsia"/>
          <w:b/>
          <w:noProof/>
          <w:color w:val="000000"/>
          <w:kern w:val="16"/>
          <w:sz w:val="28"/>
          <w:szCs w:val="28"/>
        </w:rPr>
        <w:t>活化語言教學</w:t>
      </w:r>
      <w:r w:rsidRPr="00B60156">
        <w:rPr>
          <w:rFonts w:eastAsia="標楷體" w:hAnsi="標楷體" w:hint="eastAsia"/>
          <w:b/>
          <w:sz w:val="28"/>
          <w:szCs w:val="28"/>
        </w:rPr>
        <w:t>國際學術研討會」</w:t>
      </w:r>
    </w:p>
    <w:p w:rsidR="00EB5F17" w:rsidRPr="00B60156" w:rsidRDefault="00EB5F17" w:rsidP="00ED7D5A">
      <w:pPr>
        <w:numPr>
          <w:ilvl w:val="0"/>
          <w:numId w:val="1"/>
        </w:numPr>
        <w:rPr>
          <w:rFonts w:eastAsia="標楷體"/>
          <w:b/>
          <w:sz w:val="28"/>
          <w:szCs w:val="28"/>
        </w:rPr>
      </w:pPr>
      <w:r w:rsidRPr="00B60156">
        <w:rPr>
          <w:rFonts w:eastAsia="標楷體" w:hAnsi="標楷體" w:hint="eastAsia"/>
          <w:b/>
          <w:sz w:val="28"/>
          <w:szCs w:val="28"/>
        </w:rPr>
        <w:t>研討會子題</w:t>
      </w:r>
    </w:p>
    <w:p w:rsidR="00EB5F17" w:rsidRPr="00B60156" w:rsidRDefault="00EB5F17" w:rsidP="004110F8">
      <w:pPr>
        <w:pStyle w:val="a3"/>
        <w:numPr>
          <w:ilvl w:val="0"/>
          <w:numId w:val="6"/>
        </w:numPr>
        <w:adjustRightInd w:val="0"/>
        <w:snapToGrid w:val="0"/>
        <w:spacing w:line="240" w:lineRule="atLeast"/>
        <w:ind w:leftChars="0"/>
        <w:rPr>
          <w:rFonts w:eastAsia="標楷體"/>
          <w:sz w:val="28"/>
          <w:szCs w:val="28"/>
        </w:rPr>
      </w:pPr>
      <w:r w:rsidRPr="00B60156">
        <w:rPr>
          <w:rFonts w:eastAsia="標楷體" w:hAnsi="標楷體" w:hint="eastAsia"/>
          <w:sz w:val="28"/>
          <w:szCs w:val="28"/>
        </w:rPr>
        <w:t>十二年國教與外語教學</w:t>
      </w:r>
    </w:p>
    <w:p w:rsidR="00EB5F17" w:rsidRPr="00B60156" w:rsidRDefault="00EB5F17" w:rsidP="004110F8">
      <w:pPr>
        <w:pStyle w:val="a3"/>
        <w:numPr>
          <w:ilvl w:val="0"/>
          <w:numId w:val="8"/>
        </w:numPr>
        <w:adjustRightInd w:val="0"/>
        <w:snapToGrid w:val="0"/>
        <w:spacing w:line="240" w:lineRule="atLeast"/>
        <w:ind w:leftChars="0"/>
        <w:rPr>
          <w:rFonts w:eastAsia="標楷體"/>
          <w:sz w:val="28"/>
          <w:szCs w:val="28"/>
        </w:rPr>
      </w:pPr>
      <w:r w:rsidRPr="00B60156">
        <w:rPr>
          <w:rFonts w:eastAsia="標楷體" w:hAnsi="標楷體" w:hint="eastAsia"/>
          <w:sz w:val="28"/>
          <w:szCs w:val="28"/>
        </w:rPr>
        <w:t>活化教學</w:t>
      </w:r>
    </w:p>
    <w:p w:rsidR="00EB5F17" w:rsidRPr="00B60156" w:rsidRDefault="00EB5F17" w:rsidP="004110F8">
      <w:pPr>
        <w:pStyle w:val="a3"/>
        <w:numPr>
          <w:ilvl w:val="0"/>
          <w:numId w:val="8"/>
        </w:numPr>
        <w:adjustRightInd w:val="0"/>
        <w:snapToGrid w:val="0"/>
        <w:spacing w:line="240" w:lineRule="atLeast"/>
        <w:ind w:leftChars="0"/>
        <w:rPr>
          <w:rFonts w:eastAsia="標楷體"/>
          <w:sz w:val="28"/>
          <w:szCs w:val="28"/>
        </w:rPr>
      </w:pPr>
      <w:r w:rsidRPr="00B60156">
        <w:rPr>
          <w:rFonts w:eastAsia="標楷體" w:hAnsi="標楷體" w:hint="eastAsia"/>
          <w:sz w:val="28"/>
          <w:szCs w:val="28"/>
        </w:rPr>
        <w:t>創新英語教學與課程設計</w:t>
      </w:r>
    </w:p>
    <w:p w:rsidR="00EB5F17" w:rsidRPr="00B60156" w:rsidRDefault="00EB5F17" w:rsidP="004110F8">
      <w:pPr>
        <w:pStyle w:val="a3"/>
        <w:numPr>
          <w:ilvl w:val="0"/>
          <w:numId w:val="8"/>
        </w:numPr>
        <w:adjustRightInd w:val="0"/>
        <w:snapToGrid w:val="0"/>
        <w:spacing w:line="240" w:lineRule="atLeast"/>
        <w:ind w:leftChars="0"/>
        <w:rPr>
          <w:rFonts w:eastAsia="標楷體"/>
          <w:sz w:val="28"/>
          <w:szCs w:val="28"/>
        </w:rPr>
      </w:pPr>
      <w:r w:rsidRPr="00B60156">
        <w:rPr>
          <w:rFonts w:eastAsia="標楷體" w:hAnsi="標楷體" w:hint="eastAsia"/>
          <w:sz w:val="28"/>
          <w:szCs w:val="28"/>
        </w:rPr>
        <w:t>語言教育與師資培訓</w:t>
      </w:r>
    </w:p>
    <w:p w:rsidR="00EB5F17" w:rsidRPr="00B60156" w:rsidRDefault="00EB5F17" w:rsidP="004110F8">
      <w:pPr>
        <w:pStyle w:val="a3"/>
        <w:numPr>
          <w:ilvl w:val="0"/>
          <w:numId w:val="8"/>
        </w:numPr>
        <w:adjustRightInd w:val="0"/>
        <w:snapToGrid w:val="0"/>
        <w:spacing w:line="240" w:lineRule="atLeast"/>
        <w:ind w:leftChars="0"/>
        <w:rPr>
          <w:rFonts w:eastAsia="標楷體"/>
          <w:sz w:val="28"/>
          <w:szCs w:val="28"/>
        </w:rPr>
      </w:pPr>
      <w:r w:rsidRPr="00B60156">
        <w:rPr>
          <w:rFonts w:eastAsia="標楷體" w:hAnsi="標楷體" w:hint="eastAsia"/>
          <w:sz w:val="28"/>
          <w:szCs w:val="28"/>
        </w:rPr>
        <w:t>外語教材與課程設計</w:t>
      </w:r>
    </w:p>
    <w:p w:rsidR="00EB5F17" w:rsidRPr="00B60156" w:rsidRDefault="00EB5F17" w:rsidP="004110F8">
      <w:pPr>
        <w:pStyle w:val="a3"/>
        <w:numPr>
          <w:ilvl w:val="0"/>
          <w:numId w:val="8"/>
        </w:numPr>
        <w:adjustRightInd w:val="0"/>
        <w:snapToGrid w:val="0"/>
        <w:spacing w:line="240" w:lineRule="atLeast"/>
        <w:ind w:leftChars="0"/>
        <w:rPr>
          <w:rFonts w:eastAsia="標楷體"/>
          <w:sz w:val="28"/>
          <w:szCs w:val="28"/>
        </w:rPr>
      </w:pPr>
      <w:r w:rsidRPr="00B60156">
        <w:rPr>
          <w:rFonts w:eastAsia="標楷體" w:hAnsi="標楷體" w:hint="eastAsia"/>
          <w:sz w:val="28"/>
          <w:szCs w:val="28"/>
        </w:rPr>
        <w:t>測驗與評量</w:t>
      </w:r>
    </w:p>
    <w:p w:rsidR="00EB5F17" w:rsidRPr="00B60156" w:rsidRDefault="00EB5F17" w:rsidP="004110F8">
      <w:pPr>
        <w:pStyle w:val="a3"/>
        <w:numPr>
          <w:ilvl w:val="0"/>
          <w:numId w:val="8"/>
        </w:numPr>
        <w:adjustRightInd w:val="0"/>
        <w:snapToGrid w:val="0"/>
        <w:spacing w:line="240" w:lineRule="atLeast"/>
        <w:ind w:leftChars="0"/>
        <w:rPr>
          <w:rFonts w:eastAsia="標楷體"/>
          <w:sz w:val="28"/>
          <w:szCs w:val="28"/>
        </w:rPr>
      </w:pPr>
      <w:r w:rsidRPr="00B60156">
        <w:rPr>
          <w:rFonts w:eastAsia="標楷體" w:hAnsi="標楷體" w:hint="eastAsia"/>
          <w:sz w:val="28"/>
          <w:szCs w:val="28"/>
        </w:rPr>
        <w:t>教育政策推行與實踐</w:t>
      </w:r>
    </w:p>
    <w:p w:rsidR="00EB5F17" w:rsidRPr="00B60156" w:rsidRDefault="00EB5F17" w:rsidP="004110F8">
      <w:pPr>
        <w:pStyle w:val="a3"/>
        <w:numPr>
          <w:ilvl w:val="0"/>
          <w:numId w:val="8"/>
        </w:numPr>
        <w:adjustRightInd w:val="0"/>
        <w:snapToGrid w:val="0"/>
        <w:spacing w:line="240" w:lineRule="atLeast"/>
        <w:ind w:leftChars="0"/>
        <w:rPr>
          <w:rFonts w:eastAsia="標楷體"/>
          <w:sz w:val="28"/>
          <w:szCs w:val="28"/>
        </w:rPr>
      </w:pPr>
      <w:r w:rsidRPr="00B60156">
        <w:rPr>
          <w:rFonts w:eastAsia="標楷體" w:hAnsi="標楷體" w:hint="eastAsia"/>
          <w:sz w:val="28"/>
          <w:szCs w:val="28"/>
        </w:rPr>
        <w:t>語言能力整合教學</w:t>
      </w:r>
    </w:p>
    <w:p w:rsidR="00EB5F17" w:rsidRPr="00B60156" w:rsidRDefault="00EB5F17" w:rsidP="004110F8">
      <w:pPr>
        <w:pStyle w:val="a3"/>
        <w:numPr>
          <w:ilvl w:val="0"/>
          <w:numId w:val="8"/>
        </w:numPr>
        <w:adjustRightInd w:val="0"/>
        <w:snapToGrid w:val="0"/>
        <w:spacing w:line="240" w:lineRule="atLeast"/>
        <w:ind w:leftChars="0"/>
        <w:rPr>
          <w:rFonts w:eastAsia="標楷體"/>
          <w:sz w:val="28"/>
          <w:szCs w:val="28"/>
        </w:rPr>
      </w:pPr>
      <w:r w:rsidRPr="00B60156">
        <w:rPr>
          <w:rFonts w:eastAsia="標楷體" w:hAnsi="標楷體" w:hint="eastAsia"/>
          <w:sz w:val="28"/>
          <w:szCs w:val="28"/>
        </w:rPr>
        <w:t>其他相關議題</w:t>
      </w:r>
    </w:p>
    <w:p w:rsidR="00EB5F17" w:rsidRPr="00B60156" w:rsidRDefault="00EB5F17" w:rsidP="004110F8">
      <w:pPr>
        <w:adjustRightInd w:val="0"/>
        <w:snapToGrid w:val="0"/>
        <w:spacing w:line="240" w:lineRule="atLeast"/>
        <w:ind w:left="480"/>
        <w:rPr>
          <w:rFonts w:eastAsia="標楷體"/>
          <w:sz w:val="28"/>
          <w:szCs w:val="28"/>
        </w:rPr>
      </w:pPr>
    </w:p>
    <w:p w:rsidR="00EB5F17" w:rsidRPr="00B60156" w:rsidRDefault="00EB5F17" w:rsidP="00931B50">
      <w:pPr>
        <w:pStyle w:val="a3"/>
        <w:numPr>
          <w:ilvl w:val="0"/>
          <w:numId w:val="6"/>
        </w:numPr>
        <w:adjustRightInd w:val="0"/>
        <w:snapToGrid w:val="0"/>
        <w:spacing w:line="240" w:lineRule="atLeast"/>
        <w:ind w:leftChars="0"/>
        <w:rPr>
          <w:rFonts w:eastAsia="標楷體"/>
          <w:sz w:val="28"/>
          <w:szCs w:val="28"/>
        </w:rPr>
      </w:pPr>
      <w:r w:rsidRPr="00B60156">
        <w:rPr>
          <w:rFonts w:eastAsia="標楷體" w:hAnsi="標楷體" w:hint="eastAsia"/>
          <w:sz w:val="28"/>
          <w:szCs w:val="28"/>
        </w:rPr>
        <w:t>電腦</w:t>
      </w:r>
      <w:r w:rsidRPr="00B60156">
        <w:rPr>
          <w:rFonts w:eastAsia="標楷體"/>
          <w:sz w:val="28"/>
          <w:szCs w:val="28"/>
        </w:rPr>
        <w:t>/</w:t>
      </w:r>
      <w:r w:rsidRPr="00B60156">
        <w:rPr>
          <w:rFonts w:eastAsia="標楷體" w:hAnsi="標楷體" w:hint="eastAsia"/>
          <w:sz w:val="28"/>
          <w:szCs w:val="28"/>
        </w:rPr>
        <w:t>科技輔助語言學習</w:t>
      </w:r>
    </w:p>
    <w:p w:rsidR="00EB5F17" w:rsidRPr="00B60156" w:rsidRDefault="00EB5F17" w:rsidP="003F784B">
      <w:pPr>
        <w:pStyle w:val="a3"/>
        <w:numPr>
          <w:ilvl w:val="0"/>
          <w:numId w:val="4"/>
        </w:numPr>
        <w:adjustRightInd w:val="0"/>
        <w:snapToGrid w:val="0"/>
        <w:spacing w:line="240" w:lineRule="atLeast"/>
        <w:ind w:leftChars="0"/>
        <w:rPr>
          <w:rFonts w:eastAsia="標楷體"/>
          <w:sz w:val="28"/>
          <w:szCs w:val="28"/>
        </w:rPr>
      </w:pPr>
      <w:r w:rsidRPr="00B60156">
        <w:rPr>
          <w:rFonts w:eastAsia="標楷體" w:hAnsi="標楷體" w:hint="eastAsia"/>
          <w:kern w:val="0"/>
          <w:sz w:val="28"/>
          <w:szCs w:val="28"/>
        </w:rPr>
        <w:t>科技融入語言教學</w:t>
      </w:r>
    </w:p>
    <w:p w:rsidR="00EB5F17" w:rsidRPr="00B60156" w:rsidRDefault="00EB5F17" w:rsidP="004110F8">
      <w:pPr>
        <w:pStyle w:val="a3"/>
        <w:numPr>
          <w:ilvl w:val="0"/>
          <w:numId w:val="4"/>
        </w:numPr>
        <w:adjustRightInd w:val="0"/>
        <w:snapToGrid w:val="0"/>
        <w:spacing w:line="240" w:lineRule="atLeast"/>
        <w:ind w:leftChars="0"/>
        <w:rPr>
          <w:rFonts w:eastAsia="標楷體"/>
          <w:sz w:val="28"/>
          <w:szCs w:val="28"/>
        </w:rPr>
      </w:pPr>
      <w:r w:rsidRPr="00B60156">
        <w:rPr>
          <w:rFonts w:eastAsia="標楷體" w:hAnsi="標楷體" w:hint="eastAsia"/>
          <w:sz w:val="28"/>
          <w:szCs w:val="28"/>
        </w:rPr>
        <w:t>電腦</w:t>
      </w:r>
      <w:r w:rsidRPr="00B60156">
        <w:rPr>
          <w:rFonts w:eastAsia="標楷體"/>
          <w:sz w:val="28"/>
          <w:szCs w:val="28"/>
        </w:rPr>
        <w:t>/</w:t>
      </w:r>
      <w:r w:rsidRPr="00B60156">
        <w:rPr>
          <w:rFonts w:eastAsia="標楷體" w:hAnsi="標楷體" w:hint="eastAsia"/>
          <w:sz w:val="28"/>
          <w:szCs w:val="28"/>
        </w:rPr>
        <w:t>科技輔助學生自主學習</w:t>
      </w:r>
    </w:p>
    <w:p w:rsidR="00EB5F17" w:rsidRPr="00B60156" w:rsidRDefault="00EB5F17" w:rsidP="00EA2F6E">
      <w:pPr>
        <w:pStyle w:val="a3"/>
        <w:numPr>
          <w:ilvl w:val="0"/>
          <w:numId w:val="4"/>
        </w:numPr>
        <w:adjustRightInd w:val="0"/>
        <w:snapToGrid w:val="0"/>
        <w:spacing w:line="240" w:lineRule="atLeast"/>
        <w:ind w:leftChars="0"/>
        <w:rPr>
          <w:rFonts w:eastAsia="標楷體"/>
          <w:sz w:val="28"/>
          <w:szCs w:val="28"/>
        </w:rPr>
      </w:pPr>
      <w:r w:rsidRPr="00B60156">
        <w:rPr>
          <w:rFonts w:eastAsia="標楷體" w:hAnsi="標楷體" w:hint="eastAsia"/>
          <w:sz w:val="28"/>
          <w:szCs w:val="28"/>
        </w:rPr>
        <w:t>動態繪本教學</w:t>
      </w:r>
    </w:p>
    <w:p w:rsidR="00EB5F17" w:rsidRPr="00B60156" w:rsidRDefault="00EB5F17" w:rsidP="008F7948">
      <w:pPr>
        <w:pStyle w:val="a3"/>
        <w:numPr>
          <w:ilvl w:val="0"/>
          <w:numId w:val="4"/>
        </w:numPr>
        <w:adjustRightInd w:val="0"/>
        <w:snapToGrid w:val="0"/>
        <w:spacing w:line="240" w:lineRule="atLeast"/>
        <w:ind w:leftChars="0"/>
        <w:rPr>
          <w:rFonts w:eastAsia="標楷體"/>
          <w:sz w:val="28"/>
          <w:szCs w:val="28"/>
        </w:rPr>
      </w:pPr>
      <w:r w:rsidRPr="00B60156">
        <w:rPr>
          <w:rFonts w:eastAsia="標楷體" w:hAnsi="標楷體" w:hint="eastAsia"/>
          <w:sz w:val="28"/>
          <w:szCs w:val="28"/>
        </w:rPr>
        <w:t>數位化教材</w:t>
      </w:r>
    </w:p>
    <w:p w:rsidR="00EB5F17" w:rsidRPr="00B60156" w:rsidRDefault="00EB5F17" w:rsidP="004F7F8C">
      <w:pPr>
        <w:pStyle w:val="a3"/>
        <w:numPr>
          <w:ilvl w:val="0"/>
          <w:numId w:val="4"/>
        </w:numPr>
        <w:adjustRightInd w:val="0"/>
        <w:snapToGrid w:val="0"/>
        <w:spacing w:line="240" w:lineRule="atLeast"/>
        <w:ind w:leftChars="0"/>
        <w:rPr>
          <w:rFonts w:eastAsia="標楷體"/>
          <w:sz w:val="28"/>
          <w:szCs w:val="28"/>
        </w:rPr>
      </w:pPr>
      <w:r w:rsidRPr="00B60156">
        <w:rPr>
          <w:rFonts w:eastAsia="標楷體" w:hAnsi="標楷體" w:hint="eastAsia"/>
          <w:sz w:val="28"/>
          <w:szCs w:val="28"/>
        </w:rPr>
        <w:t>電子書與語言教學</w:t>
      </w:r>
    </w:p>
    <w:p w:rsidR="00EB5F17" w:rsidRPr="00B60156" w:rsidRDefault="00EB5F17" w:rsidP="004F7F8C">
      <w:pPr>
        <w:pStyle w:val="a3"/>
        <w:numPr>
          <w:ilvl w:val="0"/>
          <w:numId w:val="4"/>
        </w:numPr>
        <w:adjustRightInd w:val="0"/>
        <w:snapToGrid w:val="0"/>
        <w:spacing w:line="240" w:lineRule="atLeast"/>
        <w:ind w:leftChars="0"/>
        <w:rPr>
          <w:rFonts w:eastAsia="標楷體"/>
          <w:sz w:val="28"/>
          <w:szCs w:val="28"/>
        </w:rPr>
      </w:pPr>
      <w:r w:rsidRPr="00B60156">
        <w:rPr>
          <w:rFonts w:eastAsia="標楷體" w:hAnsi="標楷體" w:hint="eastAsia"/>
          <w:sz w:val="28"/>
          <w:szCs w:val="28"/>
        </w:rPr>
        <w:t>其他相關議題</w:t>
      </w:r>
    </w:p>
    <w:p w:rsidR="00EB5F17" w:rsidRPr="00B60156" w:rsidRDefault="00EB5F17" w:rsidP="00ED7D5A">
      <w:pPr>
        <w:pStyle w:val="a3"/>
        <w:adjustRightInd w:val="0"/>
        <w:snapToGrid w:val="0"/>
        <w:spacing w:line="240" w:lineRule="atLeast"/>
        <w:ind w:leftChars="0"/>
        <w:rPr>
          <w:rFonts w:eastAsia="標楷體"/>
          <w:sz w:val="28"/>
          <w:szCs w:val="28"/>
          <w:shd w:val="pct15" w:color="auto" w:fill="FFFFFF"/>
        </w:rPr>
      </w:pPr>
    </w:p>
    <w:p w:rsidR="00EB5F17" w:rsidRPr="00B60156" w:rsidRDefault="00EB5F17" w:rsidP="00ED7D5A">
      <w:pPr>
        <w:numPr>
          <w:ilvl w:val="0"/>
          <w:numId w:val="1"/>
        </w:numPr>
        <w:rPr>
          <w:rFonts w:eastAsia="標楷體"/>
          <w:b/>
          <w:sz w:val="28"/>
          <w:szCs w:val="28"/>
        </w:rPr>
      </w:pPr>
      <w:r w:rsidRPr="00B60156">
        <w:rPr>
          <w:rFonts w:eastAsia="標楷體" w:hAnsi="標楷體" w:hint="eastAsia"/>
          <w:b/>
          <w:sz w:val="28"/>
          <w:szCs w:val="28"/>
        </w:rPr>
        <w:t>會議語言</w:t>
      </w:r>
    </w:p>
    <w:p w:rsidR="00EB5F17" w:rsidRPr="00B60156" w:rsidRDefault="00EB5F17" w:rsidP="00D80F95">
      <w:pPr>
        <w:ind w:left="480" w:firstLine="480"/>
        <w:rPr>
          <w:rFonts w:eastAsia="標楷體"/>
          <w:sz w:val="28"/>
          <w:szCs w:val="28"/>
        </w:rPr>
      </w:pPr>
      <w:r w:rsidRPr="00B60156">
        <w:rPr>
          <w:rFonts w:eastAsia="標楷體" w:hAnsi="標楷體" w:hint="eastAsia"/>
          <w:sz w:val="28"/>
          <w:szCs w:val="28"/>
        </w:rPr>
        <w:t>英文</w:t>
      </w:r>
      <w:r w:rsidRPr="00B60156">
        <w:rPr>
          <w:rFonts w:eastAsia="標楷體"/>
          <w:sz w:val="28"/>
          <w:szCs w:val="28"/>
        </w:rPr>
        <w:t>/</w:t>
      </w:r>
      <w:r w:rsidRPr="00B60156">
        <w:rPr>
          <w:rFonts w:eastAsia="標楷體" w:hAnsi="標楷體" w:hint="eastAsia"/>
          <w:sz w:val="28"/>
          <w:szCs w:val="28"/>
        </w:rPr>
        <w:t>中文</w:t>
      </w:r>
    </w:p>
    <w:p w:rsidR="00EB5F17" w:rsidRPr="00B60156" w:rsidRDefault="00EB5F17" w:rsidP="00ED7D5A">
      <w:pPr>
        <w:numPr>
          <w:ilvl w:val="0"/>
          <w:numId w:val="1"/>
        </w:numPr>
        <w:rPr>
          <w:rFonts w:eastAsia="標楷體"/>
          <w:b/>
          <w:sz w:val="28"/>
          <w:szCs w:val="28"/>
        </w:rPr>
      </w:pPr>
      <w:r w:rsidRPr="00B60156">
        <w:rPr>
          <w:rFonts w:eastAsia="標楷體" w:hAnsi="標楷體" w:hint="eastAsia"/>
          <w:b/>
          <w:sz w:val="28"/>
          <w:szCs w:val="28"/>
        </w:rPr>
        <w:t>參加對象</w:t>
      </w:r>
    </w:p>
    <w:p w:rsidR="00EB5F17" w:rsidRDefault="00EB5F17" w:rsidP="004A4DB4">
      <w:pPr>
        <w:pStyle w:val="a3"/>
        <w:adjustRightInd w:val="0"/>
        <w:snapToGrid w:val="0"/>
        <w:spacing w:line="240" w:lineRule="atLeast"/>
        <w:ind w:leftChars="0"/>
        <w:rPr>
          <w:rFonts w:eastAsia="標楷體" w:hAnsi="標楷體"/>
          <w:w w:val="90"/>
          <w:sz w:val="28"/>
          <w:szCs w:val="28"/>
        </w:rPr>
      </w:pPr>
      <w:r w:rsidRPr="00B60156">
        <w:rPr>
          <w:rFonts w:eastAsia="標楷體" w:hAnsi="標楷體" w:hint="eastAsia"/>
          <w:w w:val="90"/>
          <w:sz w:val="28"/>
          <w:szCs w:val="28"/>
        </w:rPr>
        <w:t>國內外相關研究之學者專家、大專校院師生、國高中教師、國小教師及從事外語文教事業相關之學者、業者、教師、學生、校友或有興趣之社會人士踴躍報名參加，預計</w:t>
      </w:r>
      <w:r w:rsidRPr="00B60156">
        <w:rPr>
          <w:rFonts w:eastAsia="標楷體"/>
          <w:w w:val="90"/>
          <w:sz w:val="28"/>
          <w:szCs w:val="28"/>
        </w:rPr>
        <w:t>100-150</w:t>
      </w:r>
      <w:r w:rsidRPr="00B60156">
        <w:rPr>
          <w:rFonts w:eastAsia="標楷體" w:hAnsi="標楷體" w:hint="eastAsia"/>
          <w:w w:val="90"/>
          <w:sz w:val="28"/>
          <w:szCs w:val="28"/>
        </w:rPr>
        <w:t>名出席人員。</w:t>
      </w:r>
    </w:p>
    <w:p w:rsidR="00EB5F17" w:rsidRDefault="00EB5F17" w:rsidP="004A4DB4">
      <w:pPr>
        <w:pStyle w:val="a3"/>
        <w:adjustRightInd w:val="0"/>
        <w:snapToGrid w:val="0"/>
        <w:spacing w:line="240" w:lineRule="atLeast"/>
        <w:ind w:leftChars="0"/>
        <w:rPr>
          <w:rFonts w:eastAsia="標楷體" w:hAnsi="標楷體"/>
          <w:w w:val="90"/>
          <w:sz w:val="28"/>
          <w:szCs w:val="28"/>
        </w:rPr>
      </w:pPr>
    </w:p>
    <w:p w:rsidR="00EB5F17" w:rsidRPr="00B60156" w:rsidRDefault="00EB5F17" w:rsidP="004A4DB4">
      <w:pPr>
        <w:pStyle w:val="a3"/>
        <w:adjustRightInd w:val="0"/>
        <w:snapToGrid w:val="0"/>
        <w:spacing w:line="240" w:lineRule="atLeast"/>
        <w:ind w:leftChars="0"/>
        <w:rPr>
          <w:rFonts w:eastAsia="標楷體"/>
          <w:sz w:val="28"/>
          <w:szCs w:val="28"/>
        </w:rPr>
      </w:pPr>
    </w:p>
    <w:p w:rsidR="00EB5F17" w:rsidRPr="00B60156" w:rsidRDefault="00EB5F17" w:rsidP="00394124">
      <w:pPr>
        <w:numPr>
          <w:ilvl w:val="0"/>
          <w:numId w:val="1"/>
        </w:numPr>
        <w:rPr>
          <w:rFonts w:eastAsia="標楷體"/>
          <w:b/>
          <w:sz w:val="28"/>
          <w:szCs w:val="28"/>
        </w:rPr>
      </w:pPr>
      <w:r w:rsidRPr="00B60156">
        <w:rPr>
          <w:rFonts w:eastAsia="標楷體" w:hAnsi="標楷體" w:hint="eastAsia"/>
          <w:b/>
          <w:sz w:val="28"/>
          <w:szCs w:val="28"/>
        </w:rPr>
        <w:lastRenderedPageBreak/>
        <w:t>籌備進度及活動規劃</w:t>
      </w:r>
    </w:p>
    <w:p w:rsidR="00EB5F17" w:rsidRPr="00B60156" w:rsidRDefault="00EB5F17" w:rsidP="008117F5">
      <w:pPr>
        <w:numPr>
          <w:ilvl w:val="0"/>
          <w:numId w:val="2"/>
        </w:numPr>
        <w:tabs>
          <w:tab w:val="clear" w:pos="480"/>
          <w:tab w:val="num" w:pos="720"/>
        </w:tabs>
        <w:snapToGrid w:val="0"/>
        <w:spacing w:line="240" w:lineRule="atLeast"/>
        <w:rPr>
          <w:rFonts w:eastAsia="標楷體"/>
          <w:w w:val="90"/>
          <w:sz w:val="28"/>
          <w:szCs w:val="28"/>
          <w:shd w:val="pct15" w:color="auto" w:fill="FFFFFF"/>
        </w:rPr>
      </w:pPr>
      <w:r w:rsidRPr="00B60156">
        <w:rPr>
          <w:rFonts w:eastAsia="標楷體" w:hAnsi="標楷體" w:hint="eastAsia"/>
          <w:b/>
          <w:w w:val="90"/>
          <w:sz w:val="28"/>
          <w:szCs w:val="28"/>
        </w:rPr>
        <w:t>研討會日期：</w:t>
      </w:r>
      <w:smartTag w:uri="urn:schemas-microsoft-com:office:smarttags" w:element="chsdate">
        <w:smartTagPr>
          <w:attr w:name="IsROCDate" w:val="True"/>
          <w:attr w:name="IsLunarDate" w:val="False"/>
          <w:attr w:name="Day" w:val="19"/>
          <w:attr w:name="Month" w:val="4"/>
          <w:attr w:name="Year" w:val="2014"/>
        </w:smartTagPr>
        <w:r w:rsidRPr="00B60156">
          <w:rPr>
            <w:rFonts w:eastAsia="標楷體" w:hAnsi="標楷體" w:hint="eastAsia"/>
            <w:w w:val="90"/>
            <w:sz w:val="28"/>
            <w:szCs w:val="28"/>
          </w:rPr>
          <w:t>民國</w:t>
        </w:r>
        <w:r w:rsidRPr="00B60156">
          <w:rPr>
            <w:rFonts w:eastAsia="標楷體"/>
            <w:w w:val="90"/>
            <w:sz w:val="28"/>
            <w:szCs w:val="28"/>
          </w:rPr>
          <w:t>103</w:t>
        </w:r>
        <w:r w:rsidRPr="00B60156">
          <w:rPr>
            <w:rFonts w:eastAsia="標楷體" w:hAnsi="標楷體" w:hint="eastAsia"/>
            <w:w w:val="90"/>
            <w:sz w:val="28"/>
            <w:szCs w:val="28"/>
          </w:rPr>
          <w:t>年</w:t>
        </w:r>
        <w:r w:rsidRPr="00B60156">
          <w:rPr>
            <w:rFonts w:eastAsia="標楷體"/>
            <w:w w:val="90"/>
            <w:sz w:val="28"/>
            <w:szCs w:val="28"/>
          </w:rPr>
          <w:t>4</w:t>
        </w:r>
        <w:r w:rsidRPr="00B60156">
          <w:rPr>
            <w:rFonts w:eastAsia="標楷體" w:hAnsi="標楷體" w:hint="eastAsia"/>
            <w:w w:val="90"/>
            <w:sz w:val="28"/>
            <w:szCs w:val="28"/>
          </w:rPr>
          <w:t>月</w:t>
        </w:r>
        <w:r w:rsidRPr="00B60156">
          <w:rPr>
            <w:rFonts w:eastAsia="標楷體"/>
            <w:w w:val="90"/>
            <w:sz w:val="28"/>
            <w:szCs w:val="28"/>
          </w:rPr>
          <w:t>19</w:t>
        </w:r>
        <w:r w:rsidRPr="00B60156">
          <w:rPr>
            <w:rFonts w:eastAsia="標楷體" w:hAnsi="標楷體" w:hint="eastAsia"/>
            <w:w w:val="90"/>
            <w:sz w:val="28"/>
            <w:szCs w:val="28"/>
          </w:rPr>
          <w:t>日</w:t>
        </w:r>
      </w:smartTag>
      <w:r w:rsidRPr="00B60156">
        <w:rPr>
          <w:rFonts w:eastAsia="標楷體"/>
          <w:w w:val="90"/>
          <w:sz w:val="28"/>
          <w:szCs w:val="28"/>
        </w:rPr>
        <w:t>(</w:t>
      </w:r>
      <w:r w:rsidRPr="00B60156">
        <w:rPr>
          <w:rFonts w:eastAsia="標楷體" w:hAnsi="標楷體" w:hint="eastAsia"/>
          <w:w w:val="90"/>
          <w:sz w:val="28"/>
          <w:szCs w:val="28"/>
        </w:rPr>
        <w:t>星期六</w:t>
      </w:r>
      <w:r w:rsidRPr="00B60156">
        <w:rPr>
          <w:rFonts w:eastAsia="標楷體"/>
          <w:w w:val="90"/>
          <w:sz w:val="28"/>
          <w:szCs w:val="28"/>
        </w:rPr>
        <w:t>)</w:t>
      </w:r>
      <w:r w:rsidRPr="00B60156">
        <w:rPr>
          <w:rFonts w:eastAsia="標楷體" w:hAnsi="標楷體" w:hint="eastAsia"/>
          <w:w w:val="90"/>
          <w:sz w:val="28"/>
          <w:szCs w:val="28"/>
        </w:rPr>
        <w:t>及</w:t>
      </w:r>
      <w:r w:rsidRPr="00B60156">
        <w:rPr>
          <w:rFonts w:eastAsia="標楷體"/>
          <w:w w:val="90"/>
          <w:sz w:val="28"/>
          <w:szCs w:val="28"/>
        </w:rPr>
        <w:t>4</w:t>
      </w:r>
      <w:r w:rsidRPr="00B60156">
        <w:rPr>
          <w:rFonts w:eastAsia="標楷體" w:hAnsi="標楷體" w:hint="eastAsia"/>
          <w:w w:val="90"/>
          <w:sz w:val="28"/>
          <w:szCs w:val="28"/>
        </w:rPr>
        <w:t>月</w:t>
      </w:r>
      <w:r w:rsidRPr="00B60156">
        <w:rPr>
          <w:rFonts w:eastAsia="標楷體"/>
          <w:w w:val="90"/>
          <w:sz w:val="28"/>
          <w:szCs w:val="28"/>
        </w:rPr>
        <w:t>20</w:t>
      </w:r>
      <w:r w:rsidRPr="00B60156">
        <w:rPr>
          <w:rFonts w:eastAsia="標楷體" w:hAnsi="標楷體" w:hint="eastAsia"/>
          <w:w w:val="90"/>
          <w:sz w:val="28"/>
          <w:szCs w:val="28"/>
        </w:rPr>
        <w:t>日</w:t>
      </w:r>
      <w:r w:rsidRPr="00B60156">
        <w:rPr>
          <w:rFonts w:eastAsia="標楷體"/>
          <w:w w:val="90"/>
          <w:sz w:val="28"/>
          <w:szCs w:val="28"/>
        </w:rPr>
        <w:t>(</w:t>
      </w:r>
      <w:r w:rsidRPr="00B60156">
        <w:rPr>
          <w:rFonts w:eastAsia="標楷體" w:hAnsi="標楷體" w:hint="eastAsia"/>
          <w:w w:val="90"/>
          <w:sz w:val="28"/>
          <w:szCs w:val="28"/>
        </w:rPr>
        <w:t>星期日</w:t>
      </w:r>
      <w:r w:rsidRPr="00B60156">
        <w:rPr>
          <w:rFonts w:eastAsia="標楷體"/>
          <w:w w:val="90"/>
          <w:sz w:val="28"/>
          <w:szCs w:val="28"/>
        </w:rPr>
        <w:t>)</w:t>
      </w:r>
    </w:p>
    <w:p w:rsidR="00EB5F17" w:rsidRPr="00B60156" w:rsidRDefault="00EB5F17" w:rsidP="008117F5">
      <w:pPr>
        <w:numPr>
          <w:ilvl w:val="0"/>
          <w:numId w:val="2"/>
        </w:numPr>
        <w:tabs>
          <w:tab w:val="clear" w:pos="480"/>
          <w:tab w:val="num" w:pos="720"/>
        </w:tabs>
        <w:snapToGrid w:val="0"/>
        <w:spacing w:line="240" w:lineRule="atLeast"/>
        <w:rPr>
          <w:rFonts w:eastAsia="標楷體"/>
          <w:w w:val="90"/>
          <w:sz w:val="28"/>
          <w:szCs w:val="28"/>
          <w:shd w:val="pct15" w:color="auto" w:fill="FFFFFF"/>
        </w:rPr>
      </w:pPr>
      <w:r w:rsidRPr="00B60156">
        <w:rPr>
          <w:rFonts w:eastAsia="標楷體" w:hAnsi="標楷體" w:hint="eastAsia"/>
          <w:b/>
          <w:w w:val="90"/>
          <w:sz w:val="28"/>
          <w:szCs w:val="28"/>
        </w:rPr>
        <w:t>專題演講：</w:t>
      </w:r>
      <w:r w:rsidRPr="00B60156">
        <w:rPr>
          <w:rFonts w:eastAsia="標楷體" w:hAnsi="標楷體" w:hint="eastAsia"/>
          <w:w w:val="90"/>
          <w:sz w:val="28"/>
          <w:szCs w:val="28"/>
        </w:rPr>
        <w:t>擬邀請數位知名國際學者進行相關主題之專題演講</w:t>
      </w:r>
    </w:p>
    <w:p w:rsidR="00EB5F17" w:rsidRPr="00B60156" w:rsidRDefault="00EB5F17" w:rsidP="008117F5">
      <w:pPr>
        <w:numPr>
          <w:ilvl w:val="0"/>
          <w:numId w:val="2"/>
        </w:numPr>
        <w:tabs>
          <w:tab w:val="clear" w:pos="480"/>
          <w:tab w:val="num" w:pos="720"/>
        </w:tabs>
        <w:snapToGrid w:val="0"/>
        <w:spacing w:line="240" w:lineRule="atLeast"/>
        <w:rPr>
          <w:rFonts w:eastAsia="標楷體"/>
          <w:w w:val="90"/>
          <w:sz w:val="28"/>
          <w:szCs w:val="28"/>
          <w:shd w:val="pct15" w:color="auto" w:fill="FFFFFF"/>
        </w:rPr>
      </w:pPr>
      <w:r w:rsidRPr="00B60156">
        <w:rPr>
          <w:rFonts w:eastAsia="標楷體" w:hAnsi="標楷體" w:hint="eastAsia"/>
          <w:b/>
          <w:w w:val="90"/>
          <w:sz w:val="28"/>
          <w:szCs w:val="28"/>
        </w:rPr>
        <w:t>計畫主持人：</w:t>
      </w:r>
      <w:r w:rsidRPr="00B60156">
        <w:rPr>
          <w:rFonts w:eastAsia="標楷體"/>
          <w:w w:val="90"/>
          <w:sz w:val="28"/>
          <w:szCs w:val="28"/>
        </w:rPr>
        <w:tab/>
      </w:r>
      <w:r w:rsidRPr="00B60156">
        <w:rPr>
          <w:rFonts w:eastAsia="標楷體" w:hAnsi="標楷體" w:hint="eastAsia"/>
          <w:w w:val="90"/>
          <w:sz w:val="28"/>
          <w:szCs w:val="28"/>
        </w:rPr>
        <w:t>文藻外語大學外語教學系</w:t>
      </w:r>
      <w:r w:rsidRPr="00B60156">
        <w:rPr>
          <w:rFonts w:eastAsia="標楷體"/>
          <w:w w:val="90"/>
          <w:sz w:val="28"/>
          <w:szCs w:val="28"/>
        </w:rPr>
        <w:t xml:space="preserve"> </w:t>
      </w:r>
      <w:r w:rsidRPr="00B60156">
        <w:rPr>
          <w:rFonts w:eastAsia="標楷體" w:hAnsi="標楷體" w:hint="eastAsia"/>
          <w:w w:val="90"/>
          <w:sz w:val="28"/>
          <w:szCs w:val="28"/>
        </w:rPr>
        <w:t>藍美華</w:t>
      </w:r>
      <w:r w:rsidRPr="00B60156">
        <w:rPr>
          <w:rFonts w:eastAsia="標楷體"/>
          <w:w w:val="90"/>
          <w:sz w:val="28"/>
          <w:szCs w:val="28"/>
        </w:rPr>
        <w:t xml:space="preserve"> </w:t>
      </w:r>
      <w:r w:rsidRPr="00B60156">
        <w:rPr>
          <w:rFonts w:eastAsia="標楷體" w:hAnsi="標楷體" w:hint="eastAsia"/>
          <w:w w:val="90"/>
          <w:sz w:val="28"/>
          <w:szCs w:val="28"/>
        </w:rPr>
        <w:t>助理教授兼系主任</w:t>
      </w:r>
    </w:p>
    <w:p w:rsidR="00EB5F17" w:rsidRPr="00B60156" w:rsidRDefault="00EB5F17" w:rsidP="008117F5">
      <w:pPr>
        <w:numPr>
          <w:ilvl w:val="0"/>
          <w:numId w:val="2"/>
        </w:numPr>
        <w:tabs>
          <w:tab w:val="clear" w:pos="480"/>
          <w:tab w:val="num" w:pos="720"/>
        </w:tabs>
        <w:snapToGrid w:val="0"/>
        <w:spacing w:line="240" w:lineRule="atLeast"/>
        <w:rPr>
          <w:rFonts w:eastAsia="標楷體"/>
          <w:w w:val="90"/>
          <w:sz w:val="28"/>
          <w:szCs w:val="28"/>
          <w:shd w:val="pct15" w:color="auto" w:fill="FFFFFF"/>
        </w:rPr>
      </w:pPr>
      <w:r w:rsidRPr="00B60156">
        <w:rPr>
          <w:rFonts w:eastAsia="標楷體" w:hAnsi="標楷體" w:hint="eastAsia"/>
          <w:b/>
          <w:w w:val="90"/>
          <w:sz w:val="28"/>
          <w:szCs w:val="28"/>
        </w:rPr>
        <w:t>協同主持人：</w:t>
      </w:r>
      <w:r w:rsidRPr="00B60156">
        <w:rPr>
          <w:rFonts w:eastAsia="標楷體"/>
          <w:w w:val="90"/>
          <w:sz w:val="28"/>
          <w:szCs w:val="28"/>
        </w:rPr>
        <w:tab/>
      </w:r>
      <w:r w:rsidRPr="00B60156">
        <w:rPr>
          <w:rFonts w:eastAsia="標楷體" w:hAnsi="標楷體" w:hint="eastAsia"/>
          <w:w w:val="90"/>
          <w:sz w:val="28"/>
          <w:szCs w:val="28"/>
        </w:rPr>
        <w:t>文藻外語大學外語教學系</w:t>
      </w:r>
      <w:r w:rsidRPr="00B60156">
        <w:rPr>
          <w:rFonts w:eastAsia="標楷體"/>
          <w:w w:val="90"/>
          <w:sz w:val="28"/>
          <w:szCs w:val="28"/>
        </w:rPr>
        <w:t xml:space="preserve"> </w:t>
      </w:r>
      <w:r w:rsidRPr="00B60156">
        <w:rPr>
          <w:rFonts w:eastAsia="標楷體" w:hAnsi="標楷體" w:hint="eastAsia"/>
          <w:w w:val="90"/>
          <w:sz w:val="28"/>
          <w:szCs w:val="28"/>
        </w:rPr>
        <w:t>周牧璇</w:t>
      </w:r>
      <w:r w:rsidRPr="00B60156">
        <w:rPr>
          <w:rFonts w:eastAsia="標楷體"/>
          <w:w w:val="90"/>
          <w:sz w:val="28"/>
          <w:szCs w:val="28"/>
        </w:rPr>
        <w:t xml:space="preserve"> </w:t>
      </w:r>
      <w:r w:rsidRPr="00B60156">
        <w:rPr>
          <w:rFonts w:eastAsia="標楷體" w:hAnsi="標楷體" w:hint="eastAsia"/>
          <w:w w:val="90"/>
          <w:sz w:val="28"/>
          <w:szCs w:val="28"/>
        </w:rPr>
        <w:t>助理教授</w:t>
      </w:r>
    </w:p>
    <w:p w:rsidR="00EB5F17" w:rsidRPr="00B60156" w:rsidRDefault="00EB5F17" w:rsidP="00676BFA">
      <w:pPr>
        <w:snapToGrid w:val="0"/>
        <w:spacing w:line="240" w:lineRule="atLeast"/>
        <w:ind w:left="1920" w:firstLine="480"/>
        <w:rPr>
          <w:rFonts w:eastAsia="標楷體"/>
          <w:w w:val="90"/>
          <w:sz w:val="28"/>
          <w:szCs w:val="28"/>
        </w:rPr>
      </w:pPr>
      <w:r w:rsidRPr="00B60156">
        <w:rPr>
          <w:rFonts w:eastAsia="標楷體" w:hAnsi="標楷體" w:hint="eastAsia"/>
          <w:w w:val="90"/>
          <w:sz w:val="28"/>
          <w:szCs w:val="28"/>
        </w:rPr>
        <w:t>文藻外語大學外語教學系</w:t>
      </w:r>
      <w:r w:rsidRPr="00B60156">
        <w:rPr>
          <w:rFonts w:eastAsia="標楷體"/>
          <w:w w:val="90"/>
          <w:sz w:val="28"/>
          <w:szCs w:val="28"/>
        </w:rPr>
        <w:t xml:space="preserve"> </w:t>
      </w:r>
      <w:r w:rsidRPr="00B60156">
        <w:rPr>
          <w:rFonts w:eastAsia="標楷體" w:hAnsi="標楷體" w:hint="eastAsia"/>
          <w:w w:val="90"/>
          <w:sz w:val="28"/>
          <w:szCs w:val="28"/>
        </w:rPr>
        <w:t>黎昱希</w:t>
      </w:r>
      <w:r w:rsidRPr="00B60156">
        <w:rPr>
          <w:rFonts w:eastAsia="標楷體"/>
          <w:w w:val="90"/>
          <w:sz w:val="28"/>
          <w:szCs w:val="28"/>
        </w:rPr>
        <w:t xml:space="preserve"> </w:t>
      </w:r>
      <w:r w:rsidRPr="00B60156">
        <w:rPr>
          <w:rFonts w:eastAsia="標楷體" w:hAnsi="標楷體" w:hint="eastAsia"/>
          <w:w w:val="90"/>
          <w:sz w:val="28"/>
          <w:szCs w:val="28"/>
        </w:rPr>
        <w:t>助理教授</w:t>
      </w:r>
    </w:p>
    <w:p w:rsidR="00EB5F17" w:rsidRPr="00B60156" w:rsidRDefault="00EB5F17" w:rsidP="00676BFA">
      <w:pPr>
        <w:snapToGrid w:val="0"/>
        <w:spacing w:line="240" w:lineRule="atLeast"/>
        <w:ind w:left="1920" w:firstLine="480"/>
        <w:rPr>
          <w:rFonts w:eastAsia="標楷體"/>
          <w:w w:val="90"/>
          <w:sz w:val="28"/>
          <w:szCs w:val="28"/>
        </w:rPr>
      </w:pPr>
      <w:r w:rsidRPr="00B60156">
        <w:rPr>
          <w:rFonts w:eastAsia="標楷體" w:hAnsi="標楷體" w:hint="eastAsia"/>
          <w:w w:val="90"/>
          <w:sz w:val="28"/>
          <w:szCs w:val="28"/>
        </w:rPr>
        <w:t>文藻外語大學外語教學系</w:t>
      </w:r>
      <w:r w:rsidRPr="00B60156">
        <w:rPr>
          <w:rFonts w:eastAsia="標楷體"/>
          <w:w w:val="90"/>
          <w:sz w:val="28"/>
          <w:szCs w:val="28"/>
        </w:rPr>
        <w:t xml:space="preserve"> </w:t>
      </w:r>
      <w:r w:rsidRPr="00B60156">
        <w:rPr>
          <w:rFonts w:eastAsia="標楷體" w:hAnsi="標楷體" w:hint="eastAsia"/>
          <w:w w:val="90"/>
          <w:sz w:val="28"/>
          <w:szCs w:val="28"/>
        </w:rPr>
        <w:t>張雅惠</w:t>
      </w:r>
      <w:r w:rsidRPr="00B60156">
        <w:rPr>
          <w:rFonts w:eastAsia="標楷體"/>
          <w:w w:val="90"/>
          <w:sz w:val="28"/>
          <w:szCs w:val="28"/>
        </w:rPr>
        <w:t xml:space="preserve"> </w:t>
      </w:r>
      <w:r w:rsidRPr="00B60156">
        <w:rPr>
          <w:rFonts w:eastAsia="標楷體" w:hAnsi="標楷體" w:hint="eastAsia"/>
          <w:w w:val="90"/>
          <w:sz w:val="28"/>
          <w:szCs w:val="28"/>
        </w:rPr>
        <w:t>助理教授</w:t>
      </w:r>
    </w:p>
    <w:p w:rsidR="00EB5F17" w:rsidRPr="00B60156" w:rsidRDefault="00EB5F17" w:rsidP="008117F5">
      <w:pPr>
        <w:numPr>
          <w:ilvl w:val="0"/>
          <w:numId w:val="2"/>
        </w:numPr>
        <w:tabs>
          <w:tab w:val="clear" w:pos="480"/>
          <w:tab w:val="num" w:pos="720"/>
        </w:tabs>
        <w:snapToGrid w:val="0"/>
        <w:spacing w:line="240" w:lineRule="atLeast"/>
        <w:rPr>
          <w:rFonts w:eastAsia="標楷體"/>
          <w:w w:val="90"/>
          <w:sz w:val="28"/>
          <w:szCs w:val="28"/>
        </w:rPr>
      </w:pPr>
      <w:r w:rsidRPr="00B60156">
        <w:rPr>
          <w:rFonts w:eastAsia="標楷體" w:hAnsi="標楷體" w:hint="eastAsia"/>
          <w:b/>
          <w:w w:val="90"/>
          <w:sz w:val="28"/>
          <w:szCs w:val="28"/>
        </w:rPr>
        <w:t>論文審查：</w:t>
      </w:r>
      <w:r w:rsidRPr="00B60156">
        <w:rPr>
          <w:rFonts w:eastAsia="標楷體" w:hAnsi="標楷體" w:hint="eastAsia"/>
          <w:w w:val="90"/>
          <w:sz w:val="28"/>
          <w:szCs w:val="28"/>
        </w:rPr>
        <w:t>本研討會採論文發表方式。論文發表具匿名審查制度，論文摘要經初審通過後，將再個別通知投稿者。</w:t>
      </w:r>
    </w:p>
    <w:p w:rsidR="00EB5F17" w:rsidRPr="00B60156" w:rsidRDefault="00EB5F17" w:rsidP="00B60156">
      <w:pPr>
        <w:numPr>
          <w:ilvl w:val="0"/>
          <w:numId w:val="2"/>
        </w:numPr>
        <w:tabs>
          <w:tab w:val="clear" w:pos="480"/>
        </w:tabs>
        <w:snapToGrid w:val="0"/>
        <w:spacing w:line="240" w:lineRule="atLeast"/>
        <w:ind w:left="720" w:hanging="720"/>
        <w:rPr>
          <w:rFonts w:eastAsia="標楷體"/>
          <w:b/>
          <w:w w:val="90"/>
          <w:sz w:val="28"/>
          <w:szCs w:val="28"/>
        </w:rPr>
      </w:pPr>
      <w:r w:rsidRPr="00B60156">
        <w:rPr>
          <w:rFonts w:eastAsia="標楷體" w:hAnsi="標楷體" w:hint="eastAsia"/>
          <w:b/>
          <w:w w:val="90"/>
          <w:sz w:val="28"/>
          <w:szCs w:val="28"/>
        </w:rPr>
        <w:t>徵稿時程：</w:t>
      </w:r>
    </w:p>
    <w:p w:rsidR="00EB5F17" w:rsidRPr="00B60156" w:rsidRDefault="00EB5F17" w:rsidP="00B60156">
      <w:pPr>
        <w:snapToGrid w:val="0"/>
        <w:spacing w:line="240" w:lineRule="atLeast"/>
        <w:ind w:leftChars="300" w:left="720"/>
        <w:rPr>
          <w:rFonts w:eastAsia="標楷體"/>
          <w:w w:val="90"/>
          <w:sz w:val="28"/>
          <w:szCs w:val="28"/>
        </w:rPr>
      </w:pPr>
      <w:r w:rsidRPr="00B60156">
        <w:rPr>
          <w:rFonts w:eastAsia="標楷體"/>
          <w:w w:val="90"/>
          <w:sz w:val="28"/>
          <w:szCs w:val="28"/>
        </w:rPr>
        <w:t xml:space="preserve">1. </w:t>
      </w:r>
      <w:r w:rsidRPr="00B60156">
        <w:rPr>
          <w:rFonts w:eastAsia="標楷體" w:hAnsi="標楷體" w:hint="eastAsia"/>
          <w:w w:val="90"/>
          <w:sz w:val="28"/>
          <w:szCs w:val="28"/>
        </w:rPr>
        <w:t>論文摘要繳交期限：</w:t>
      </w:r>
      <w:r w:rsidRPr="00B60156">
        <w:rPr>
          <w:rFonts w:eastAsia="標楷體"/>
          <w:w w:val="90"/>
          <w:sz w:val="28"/>
          <w:szCs w:val="28"/>
        </w:rPr>
        <w:t>10</w:t>
      </w:r>
      <w:r>
        <w:rPr>
          <w:rFonts w:eastAsia="標楷體"/>
          <w:w w:val="90"/>
          <w:sz w:val="28"/>
          <w:szCs w:val="28"/>
        </w:rPr>
        <w:t>3</w:t>
      </w:r>
      <w:r w:rsidRPr="00B60156">
        <w:rPr>
          <w:rFonts w:eastAsia="標楷體" w:hAnsi="標楷體" w:hint="eastAsia"/>
          <w:w w:val="90"/>
          <w:sz w:val="28"/>
          <w:szCs w:val="28"/>
        </w:rPr>
        <w:t>年</w:t>
      </w:r>
      <w:r>
        <w:rPr>
          <w:rFonts w:eastAsia="標楷體"/>
          <w:w w:val="90"/>
          <w:sz w:val="28"/>
          <w:szCs w:val="28"/>
        </w:rPr>
        <w:t>1</w:t>
      </w:r>
      <w:r w:rsidRPr="00B60156">
        <w:rPr>
          <w:rFonts w:eastAsia="標楷體" w:hAnsi="標楷體" w:hint="eastAsia"/>
          <w:w w:val="90"/>
          <w:sz w:val="28"/>
          <w:szCs w:val="28"/>
        </w:rPr>
        <w:t>月</w:t>
      </w:r>
      <w:r>
        <w:rPr>
          <w:rFonts w:eastAsia="標楷體"/>
          <w:w w:val="90"/>
          <w:sz w:val="28"/>
          <w:szCs w:val="28"/>
        </w:rPr>
        <w:t>29</w:t>
      </w:r>
      <w:r w:rsidRPr="00B60156">
        <w:rPr>
          <w:rFonts w:eastAsia="標楷體" w:hAnsi="標楷體" w:hint="eastAsia"/>
          <w:w w:val="90"/>
          <w:sz w:val="28"/>
          <w:szCs w:val="28"/>
        </w:rPr>
        <w:t>日</w:t>
      </w:r>
      <w:r w:rsidRPr="00B60156">
        <w:rPr>
          <w:rFonts w:eastAsia="標楷體"/>
          <w:w w:val="90"/>
          <w:sz w:val="28"/>
          <w:szCs w:val="28"/>
        </w:rPr>
        <w:t xml:space="preserve"> </w:t>
      </w:r>
    </w:p>
    <w:p w:rsidR="00EB5F17" w:rsidRPr="00B60156" w:rsidRDefault="00EB5F17" w:rsidP="00B60156">
      <w:pPr>
        <w:snapToGrid w:val="0"/>
        <w:spacing w:line="240" w:lineRule="atLeast"/>
        <w:ind w:leftChars="300" w:left="720"/>
        <w:rPr>
          <w:rFonts w:eastAsia="標楷體"/>
          <w:w w:val="90"/>
          <w:sz w:val="28"/>
          <w:szCs w:val="28"/>
        </w:rPr>
      </w:pPr>
      <w:r w:rsidRPr="00B60156">
        <w:rPr>
          <w:rFonts w:eastAsia="標楷體"/>
          <w:w w:val="90"/>
          <w:sz w:val="28"/>
          <w:szCs w:val="28"/>
        </w:rPr>
        <w:t xml:space="preserve">2. </w:t>
      </w:r>
      <w:r w:rsidRPr="00B60156">
        <w:rPr>
          <w:rFonts w:eastAsia="標楷體" w:hAnsi="標楷體" w:hint="eastAsia"/>
          <w:w w:val="90"/>
          <w:sz w:val="28"/>
          <w:szCs w:val="28"/>
        </w:rPr>
        <w:t>論文摘要通過審查期限通知：</w:t>
      </w:r>
      <w:r w:rsidRPr="00B60156">
        <w:rPr>
          <w:rFonts w:eastAsia="標楷體"/>
          <w:w w:val="90"/>
          <w:sz w:val="28"/>
          <w:szCs w:val="28"/>
        </w:rPr>
        <w:t>103</w:t>
      </w:r>
      <w:r w:rsidRPr="00B60156">
        <w:rPr>
          <w:rFonts w:eastAsia="標楷體" w:hAnsi="標楷體" w:hint="eastAsia"/>
          <w:w w:val="90"/>
          <w:sz w:val="28"/>
          <w:szCs w:val="28"/>
        </w:rPr>
        <w:t>年</w:t>
      </w:r>
      <w:r>
        <w:rPr>
          <w:rFonts w:eastAsia="標楷體"/>
          <w:w w:val="90"/>
          <w:sz w:val="28"/>
          <w:szCs w:val="28"/>
        </w:rPr>
        <w:t>2</w:t>
      </w:r>
      <w:r w:rsidRPr="00B60156">
        <w:rPr>
          <w:rFonts w:eastAsia="標楷體" w:hAnsi="標楷體" w:hint="eastAsia"/>
          <w:w w:val="90"/>
          <w:sz w:val="28"/>
          <w:szCs w:val="28"/>
        </w:rPr>
        <w:t>月</w:t>
      </w:r>
      <w:r>
        <w:rPr>
          <w:rFonts w:eastAsia="標楷體"/>
          <w:w w:val="90"/>
          <w:sz w:val="28"/>
          <w:szCs w:val="28"/>
        </w:rPr>
        <w:t>17</w:t>
      </w:r>
      <w:r w:rsidRPr="00B60156">
        <w:rPr>
          <w:rFonts w:eastAsia="標楷體" w:hAnsi="標楷體" w:hint="eastAsia"/>
          <w:w w:val="90"/>
          <w:sz w:val="28"/>
          <w:szCs w:val="28"/>
        </w:rPr>
        <w:t>日</w:t>
      </w:r>
    </w:p>
    <w:p w:rsidR="00EB5F17" w:rsidRPr="00B60156" w:rsidRDefault="00EB5F17" w:rsidP="00B60156">
      <w:pPr>
        <w:snapToGrid w:val="0"/>
        <w:spacing w:line="240" w:lineRule="atLeast"/>
        <w:ind w:leftChars="300" w:left="720"/>
        <w:rPr>
          <w:rFonts w:eastAsia="標楷體"/>
          <w:w w:val="90"/>
          <w:sz w:val="28"/>
          <w:szCs w:val="28"/>
        </w:rPr>
      </w:pPr>
      <w:r w:rsidRPr="00B60156">
        <w:rPr>
          <w:rFonts w:eastAsia="標楷體"/>
          <w:w w:val="90"/>
          <w:sz w:val="28"/>
          <w:szCs w:val="28"/>
        </w:rPr>
        <w:t xml:space="preserve">3. </w:t>
      </w:r>
      <w:r w:rsidRPr="00B60156">
        <w:rPr>
          <w:rFonts w:eastAsia="標楷體" w:hAnsi="標楷體" w:hint="eastAsia"/>
          <w:w w:val="90"/>
          <w:sz w:val="28"/>
          <w:szCs w:val="28"/>
        </w:rPr>
        <w:t>論文全文繳交期限：</w:t>
      </w:r>
      <w:r w:rsidRPr="00B60156">
        <w:rPr>
          <w:rFonts w:eastAsia="標楷體"/>
          <w:w w:val="90"/>
          <w:sz w:val="28"/>
          <w:szCs w:val="28"/>
        </w:rPr>
        <w:t xml:space="preserve"> 103</w:t>
      </w:r>
      <w:r w:rsidRPr="00B60156">
        <w:rPr>
          <w:rFonts w:eastAsia="標楷體" w:hAnsi="標楷體" w:hint="eastAsia"/>
          <w:w w:val="90"/>
          <w:sz w:val="28"/>
          <w:szCs w:val="28"/>
        </w:rPr>
        <w:t>年</w:t>
      </w:r>
      <w:r w:rsidRPr="00B60156">
        <w:rPr>
          <w:rFonts w:eastAsia="標楷體"/>
          <w:w w:val="90"/>
          <w:sz w:val="28"/>
          <w:szCs w:val="28"/>
        </w:rPr>
        <w:t>5</w:t>
      </w:r>
      <w:r w:rsidRPr="00B60156">
        <w:rPr>
          <w:rFonts w:eastAsia="標楷體" w:hAnsi="標楷體" w:hint="eastAsia"/>
          <w:w w:val="90"/>
          <w:sz w:val="28"/>
          <w:szCs w:val="28"/>
        </w:rPr>
        <w:t>月</w:t>
      </w:r>
      <w:r w:rsidRPr="00B60156">
        <w:rPr>
          <w:rFonts w:eastAsia="標楷體"/>
          <w:w w:val="90"/>
          <w:sz w:val="28"/>
          <w:szCs w:val="28"/>
        </w:rPr>
        <w:t>16</w:t>
      </w:r>
      <w:r w:rsidRPr="00B60156">
        <w:rPr>
          <w:rFonts w:eastAsia="標楷體" w:hAnsi="標楷體" w:hint="eastAsia"/>
          <w:w w:val="90"/>
          <w:sz w:val="28"/>
          <w:szCs w:val="28"/>
        </w:rPr>
        <w:t>日</w:t>
      </w:r>
    </w:p>
    <w:p w:rsidR="00EB5F17" w:rsidRPr="00B60156" w:rsidRDefault="00EB5F17" w:rsidP="008117F5">
      <w:pPr>
        <w:snapToGrid w:val="0"/>
        <w:spacing w:line="240" w:lineRule="atLeast"/>
        <w:ind w:left="720"/>
        <w:rPr>
          <w:rFonts w:eastAsia="標楷體"/>
          <w:w w:val="90"/>
          <w:sz w:val="28"/>
          <w:szCs w:val="28"/>
          <w:shd w:val="pct15" w:color="auto" w:fill="FFFFFF"/>
        </w:rPr>
      </w:pPr>
    </w:p>
    <w:p w:rsidR="00EB5F17" w:rsidRPr="00B60156" w:rsidRDefault="00EB5F17" w:rsidP="00ED7D5A">
      <w:pPr>
        <w:numPr>
          <w:ilvl w:val="0"/>
          <w:numId w:val="2"/>
        </w:numPr>
        <w:tabs>
          <w:tab w:val="clear" w:pos="480"/>
        </w:tabs>
        <w:snapToGrid w:val="0"/>
        <w:spacing w:line="240" w:lineRule="atLeast"/>
        <w:ind w:left="720" w:hanging="720"/>
        <w:rPr>
          <w:rFonts w:eastAsia="標楷體"/>
          <w:b/>
          <w:w w:val="90"/>
          <w:sz w:val="28"/>
          <w:szCs w:val="28"/>
        </w:rPr>
      </w:pPr>
      <w:r w:rsidRPr="00B60156">
        <w:rPr>
          <w:rFonts w:eastAsia="標楷體" w:hAnsi="標楷體" w:hint="eastAsia"/>
          <w:b/>
          <w:w w:val="90"/>
          <w:sz w:val="28"/>
          <w:szCs w:val="28"/>
        </w:rPr>
        <w:t>投稿方式</w:t>
      </w:r>
    </w:p>
    <w:p w:rsidR="00EB5F17" w:rsidRPr="00B60156" w:rsidRDefault="00EB5F17" w:rsidP="00B60156">
      <w:pPr>
        <w:snapToGrid w:val="0"/>
        <w:spacing w:line="240" w:lineRule="atLeast"/>
        <w:ind w:leftChars="300" w:left="720"/>
        <w:rPr>
          <w:rFonts w:eastAsia="標楷體"/>
          <w:w w:val="90"/>
          <w:sz w:val="28"/>
          <w:szCs w:val="28"/>
        </w:rPr>
      </w:pPr>
      <w:r w:rsidRPr="00B60156">
        <w:rPr>
          <w:rFonts w:eastAsia="標楷體" w:hAnsi="標楷體" w:hint="eastAsia"/>
          <w:w w:val="90"/>
          <w:sz w:val="28"/>
          <w:szCs w:val="28"/>
        </w:rPr>
        <w:t>請提供</w:t>
      </w:r>
      <w:r w:rsidRPr="00B60156">
        <w:rPr>
          <w:rFonts w:eastAsia="標楷體"/>
          <w:w w:val="90"/>
          <w:sz w:val="28"/>
          <w:szCs w:val="28"/>
        </w:rPr>
        <w:t>250</w:t>
      </w:r>
      <w:r w:rsidRPr="00B60156">
        <w:rPr>
          <w:rFonts w:eastAsia="標楷體" w:hAnsi="標楷體" w:hint="eastAsia"/>
          <w:w w:val="90"/>
          <w:sz w:val="28"/>
          <w:szCs w:val="28"/>
        </w:rPr>
        <w:t>至</w:t>
      </w:r>
      <w:r w:rsidRPr="00B60156">
        <w:rPr>
          <w:rFonts w:eastAsia="標楷體"/>
          <w:w w:val="90"/>
          <w:sz w:val="28"/>
          <w:szCs w:val="28"/>
        </w:rPr>
        <w:t>300</w:t>
      </w:r>
      <w:r w:rsidRPr="00B60156">
        <w:rPr>
          <w:rFonts w:eastAsia="標楷體" w:hAnsi="標楷體" w:hint="eastAsia"/>
          <w:w w:val="90"/>
          <w:sz w:val="28"/>
          <w:szCs w:val="28"/>
        </w:rPr>
        <w:t>字之論文摘要</w:t>
      </w:r>
      <w:r w:rsidRPr="00B60156">
        <w:rPr>
          <w:rFonts w:eastAsia="標楷體"/>
          <w:w w:val="90"/>
          <w:sz w:val="28"/>
          <w:szCs w:val="28"/>
        </w:rPr>
        <w:t>(</w:t>
      </w:r>
      <w:r w:rsidRPr="00B60156">
        <w:rPr>
          <w:rFonts w:eastAsia="標楷體" w:hAnsi="標楷體" w:hint="eastAsia"/>
          <w:w w:val="90"/>
          <w:sz w:val="28"/>
          <w:szCs w:val="28"/>
        </w:rPr>
        <w:t>含</w:t>
      </w:r>
      <w:r w:rsidRPr="00B60156">
        <w:rPr>
          <w:rFonts w:eastAsia="標楷體"/>
          <w:w w:val="90"/>
          <w:sz w:val="28"/>
          <w:szCs w:val="28"/>
        </w:rPr>
        <w:t>5</w:t>
      </w:r>
      <w:r w:rsidRPr="00B60156">
        <w:rPr>
          <w:rFonts w:eastAsia="標楷體" w:hAnsi="標楷體" w:hint="eastAsia"/>
          <w:w w:val="90"/>
          <w:sz w:val="28"/>
          <w:szCs w:val="28"/>
        </w:rPr>
        <w:t>關鍵字</w:t>
      </w:r>
      <w:r w:rsidRPr="00B60156">
        <w:rPr>
          <w:rFonts w:eastAsia="標楷體"/>
          <w:w w:val="90"/>
          <w:sz w:val="28"/>
          <w:szCs w:val="28"/>
        </w:rPr>
        <w:t>)</w:t>
      </w:r>
      <w:r w:rsidRPr="00B60156">
        <w:rPr>
          <w:rFonts w:eastAsia="標楷體" w:hAnsi="標楷體" w:hint="eastAsia"/>
          <w:w w:val="90"/>
          <w:sz w:val="28"/>
          <w:szCs w:val="28"/>
        </w:rPr>
        <w:t>，連同投稿者資料表，一起</w:t>
      </w:r>
      <w:r w:rsidRPr="00B60156">
        <w:rPr>
          <w:rFonts w:eastAsia="標楷體"/>
          <w:w w:val="90"/>
          <w:sz w:val="28"/>
          <w:szCs w:val="28"/>
        </w:rPr>
        <w:t>email</w:t>
      </w:r>
      <w:r w:rsidRPr="00B60156">
        <w:rPr>
          <w:rFonts w:eastAsia="標楷體" w:hAnsi="標楷體" w:hint="eastAsia"/>
          <w:w w:val="90"/>
          <w:sz w:val="28"/>
          <w:szCs w:val="28"/>
        </w:rPr>
        <w:t>寄至</w:t>
      </w:r>
      <w:r w:rsidRPr="00B60156">
        <w:rPr>
          <w:rFonts w:eastAsia="標楷體"/>
          <w:w w:val="90"/>
          <w:sz w:val="28"/>
          <w:szCs w:val="28"/>
        </w:rPr>
        <w:t xml:space="preserve"> &lt;</w:t>
      </w:r>
      <w:hyperlink r:id="rId9" w:history="1">
        <w:r w:rsidRPr="00B60156">
          <w:rPr>
            <w:rFonts w:eastAsia="標楷體"/>
          </w:rPr>
          <w:t>98035@mail.wzu.edu.tw</w:t>
        </w:r>
      </w:hyperlink>
      <w:r w:rsidRPr="00B60156">
        <w:rPr>
          <w:rFonts w:eastAsia="標楷體"/>
          <w:w w:val="90"/>
          <w:sz w:val="28"/>
          <w:szCs w:val="28"/>
        </w:rPr>
        <w:t>&gt; (</w:t>
      </w:r>
      <w:smartTag w:uri="urn:schemas-microsoft-com:office:smarttags" w:element="PersonName">
        <w:smartTagPr>
          <w:attr w:name="ProductID" w:val="黎昱希"/>
        </w:smartTagPr>
        <w:r w:rsidRPr="00B60156">
          <w:rPr>
            <w:rFonts w:eastAsia="標楷體" w:hAnsi="標楷體" w:hint="eastAsia"/>
            <w:w w:val="90"/>
            <w:sz w:val="28"/>
            <w:szCs w:val="28"/>
          </w:rPr>
          <w:t>黎昱希</w:t>
        </w:r>
      </w:smartTag>
      <w:r w:rsidRPr="00B60156">
        <w:rPr>
          <w:rFonts w:eastAsia="標楷體" w:hAnsi="標楷體" w:hint="eastAsia"/>
          <w:w w:val="90"/>
          <w:sz w:val="28"/>
          <w:szCs w:val="28"/>
        </w:rPr>
        <w:t>老師</w:t>
      </w:r>
      <w:r w:rsidRPr="00B60156">
        <w:rPr>
          <w:rFonts w:eastAsia="標楷體"/>
          <w:w w:val="90"/>
          <w:sz w:val="28"/>
          <w:szCs w:val="28"/>
        </w:rPr>
        <w:t>)</w:t>
      </w:r>
      <w:r w:rsidRPr="00B60156">
        <w:rPr>
          <w:rFonts w:eastAsia="標楷體" w:hAnsi="標楷體" w:hint="eastAsia"/>
          <w:w w:val="90"/>
          <w:sz w:val="28"/>
          <w:szCs w:val="28"/>
        </w:rPr>
        <w:t>電子郵件信箱。郵件主旨請繕打：「</w:t>
      </w:r>
      <w:r w:rsidRPr="00B60156">
        <w:rPr>
          <w:rFonts w:eastAsia="標楷體"/>
          <w:w w:val="90"/>
          <w:sz w:val="28"/>
          <w:szCs w:val="28"/>
        </w:rPr>
        <w:t>2014</w:t>
      </w:r>
      <w:r w:rsidRPr="00B60156">
        <w:rPr>
          <w:rFonts w:eastAsia="標楷體" w:hAnsi="標楷體" w:hint="eastAsia"/>
          <w:w w:val="90"/>
          <w:sz w:val="28"/>
          <w:szCs w:val="28"/>
        </w:rPr>
        <w:t>活化語言教學國際學術研討會」。</w:t>
      </w:r>
    </w:p>
    <w:p w:rsidR="00EB5F17" w:rsidRPr="00B60156" w:rsidRDefault="00EB5F17" w:rsidP="00B60156">
      <w:pPr>
        <w:snapToGrid w:val="0"/>
        <w:spacing w:line="240" w:lineRule="atLeast"/>
        <w:ind w:leftChars="300" w:left="720"/>
        <w:rPr>
          <w:rFonts w:eastAsia="標楷體"/>
          <w:w w:val="90"/>
          <w:sz w:val="28"/>
          <w:szCs w:val="28"/>
        </w:rPr>
      </w:pPr>
    </w:p>
    <w:p w:rsidR="00EB5F17" w:rsidRPr="00B60156" w:rsidRDefault="00EB5F17" w:rsidP="00B60156">
      <w:pPr>
        <w:snapToGrid w:val="0"/>
        <w:spacing w:line="240" w:lineRule="atLeast"/>
        <w:ind w:leftChars="300" w:left="720"/>
        <w:rPr>
          <w:rFonts w:eastAsia="標楷體"/>
          <w:w w:val="90"/>
          <w:sz w:val="28"/>
          <w:szCs w:val="28"/>
        </w:rPr>
      </w:pPr>
      <w:r w:rsidRPr="00B60156">
        <w:rPr>
          <w:rFonts w:eastAsia="標楷體" w:hAnsi="標楷體" w:hint="eastAsia"/>
          <w:w w:val="90"/>
          <w:sz w:val="28"/>
          <w:szCs w:val="28"/>
        </w:rPr>
        <w:t>聯絡人：</w:t>
      </w:r>
      <w:r w:rsidRPr="00B60156">
        <w:rPr>
          <w:rFonts w:eastAsia="標楷體"/>
          <w:w w:val="90"/>
          <w:sz w:val="28"/>
          <w:szCs w:val="28"/>
        </w:rPr>
        <w:tab/>
      </w:r>
      <w:r w:rsidRPr="00B60156">
        <w:rPr>
          <w:rFonts w:eastAsia="標楷體" w:hAnsi="標楷體" w:hint="eastAsia"/>
          <w:w w:val="90"/>
          <w:sz w:val="28"/>
          <w:szCs w:val="28"/>
        </w:rPr>
        <w:t>黎昱希</w:t>
      </w:r>
      <w:r w:rsidRPr="00B60156">
        <w:rPr>
          <w:rFonts w:eastAsia="標楷體"/>
          <w:w w:val="90"/>
          <w:sz w:val="28"/>
          <w:szCs w:val="28"/>
        </w:rPr>
        <w:t xml:space="preserve"> </w:t>
      </w:r>
      <w:r w:rsidRPr="00B60156">
        <w:rPr>
          <w:rFonts w:eastAsia="標楷體" w:hAnsi="標楷體" w:hint="eastAsia"/>
          <w:w w:val="90"/>
          <w:sz w:val="28"/>
          <w:szCs w:val="28"/>
        </w:rPr>
        <w:t>老師</w:t>
      </w:r>
    </w:p>
    <w:p w:rsidR="00EB5F17" w:rsidRPr="00B60156" w:rsidRDefault="00EB5F17" w:rsidP="00B60156">
      <w:pPr>
        <w:snapToGrid w:val="0"/>
        <w:spacing w:line="240" w:lineRule="atLeast"/>
        <w:ind w:leftChars="300" w:left="720"/>
        <w:rPr>
          <w:rFonts w:eastAsia="標楷體"/>
          <w:w w:val="90"/>
          <w:sz w:val="28"/>
          <w:szCs w:val="28"/>
        </w:rPr>
      </w:pPr>
      <w:r w:rsidRPr="00B60156">
        <w:rPr>
          <w:rFonts w:eastAsia="標楷體" w:hAnsi="標楷體" w:hint="eastAsia"/>
          <w:w w:val="90"/>
          <w:sz w:val="28"/>
          <w:szCs w:val="28"/>
        </w:rPr>
        <w:t>電郵：</w:t>
      </w:r>
      <w:r w:rsidRPr="00B60156">
        <w:rPr>
          <w:rFonts w:eastAsia="標楷體"/>
          <w:w w:val="90"/>
          <w:sz w:val="28"/>
          <w:szCs w:val="28"/>
        </w:rPr>
        <w:tab/>
        <w:t>98035@mail.wzu.edu.tw</w:t>
      </w:r>
    </w:p>
    <w:p w:rsidR="00EB5F17" w:rsidRPr="00B60156" w:rsidRDefault="00EB5F17" w:rsidP="00B60156">
      <w:pPr>
        <w:snapToGrid w:val="0"/>
        <w:spacing w:line="240" w:lineRule="atLeast"/>
        <w:ind w:leftChars="300" w:left="720"/>
        <w:rPr>
          <w:rFonts w:eastAsia="標楷體"/>
          <w:w w:val="90"/>
          <w:sz w:val="28"/>
          <w:szCs w:val="28"/>
        </w:rPr>
      </w:pPr>
      <w:r w:rsidRPr="00B60156">
        <w:rPr>
          <w:rFonts w:eastAsia="標楷體" w:hAnsi="標楷體" w:hint="eastAsia"/>
          <w:w w:val="90"/>
          <w:sz w:val="28"/>
          <w:szCs w:val="28"/>
        </w:rPr>
        <w:t>電話：</w:t>
      </w:r>
      <w:r w:rsidRPr="00B60156">
        <w:rPr>
          <w:rFonts w:eastAsia="標楷體"/>
          <w:w w:val="90"/>
          <w:sz w:val="28"/>
          <w:szCs w:val="28"/>
        </w:rPr>
        <w:tab/>
        <w:t>(07)3426031 ext.5225</w:t>
      </w:r>
    </w:p>
    <w:p w:rsidR="00EB5F17" w:rsidRPr="00B60156" w:rsidRDefault="00EB5F17" w:rsidP="00B60156">
      <w:pPr>
        <w:snapToGrid w:val="0"/>
        <w:spacing w:line="240" w:lineRule="atLeast"/>
        <w:ind w:leftChars="300" w:left="720"/>
        <w:rPr>
          <w:rFonts w:eastAsia="標楷體"/>
          <w:w w:val="90"/>
          <w:sz w:val="28"/>
          <w:szCs w:val="28"/>
        </w:rPr>
      </w:pPr>
      <w:r w:rsidRPr="00B60156">
        <w:rPr>
          <w:rFonts w:eastAsia="標楷體" w:hAnsi="標楷體" w:hint="eastAsia"/>
          <w:w w:val="90"/>
          <w:sz w:val="28"/>
          <w:szCs w:val="28"/>
        </w:rPr>
        <w:t>傳真：</w:t>
      </w:r>
      <w:r w:rsidRPr="00B60156">
        <w:rPr>
          <w:rFonts w:eastAsia="標楷體"/>
          <w:w w:val="90"/>
          <w:sz w:val="28"/>
          <w:szCs w:val="28"/>
        </w:rPr>
        <w:tab/>
        <w:t>(07)342-4325</w:t>
      </w:r>
    </w:p>
    <w:p w:rsidR="00EB5F17" w:rsidRPr="00B60156" w:rsidRDefault="00EB5F17" w:rsidP="006B6CB6">
      <w:pPr>
        <w:snapToGrid w:val="0"/>
        <w:spacing w:line="240" w:lineRule="atLeast"/>
        <w:ind w:left="720"/>
        <w:rPr>
          <w:rFonts w:eastAsia="標楷體"/>
          <w:w w:val="90"/>
          <w:sz w:val="28"/>
          <w:szCs w:val="28"/>
        </w:rPr>
      </w:pPr>
    </w:p>
    <w:p w:rsidR="00EB5F17" w:rsidRPr="00B60156" w:rsidRDefault="00EB5F17" w:rsidP="00ED7D5A">
      <w:pPr>
        <w:numPr>
          <w:ilvl w:val="0"/>
          <w:numId w:val="2"/>
        </w:numPr>
        <w:tabs>
          <w:tab w:val="clear" w:pos="480"/>
        </w:tabs>
        <w:snapToGrid w:val="0"/>
        <w:spacing w:line="240" w:lineRule="atLeast"/>
        <w:ind w:left="720" w:hanging="720"/>
        <w:rPr>
          <w:rFonts w:eastAsia="標楷體"/>
          <w:b/>
          <w:w w:val="90"/>
          <w:sz w:val="28"/>
          <w:szCs w:val="28"/>
        </w:rPr>
      </w:pPr>
      <w:r w:rsidRPr="00B60156">
        <w:rPr>
          <w:rFonts w:eastAsia="標楷體" w:hAnsi="標楷體" w:hint="eastAsia"/>
          <w:b/>
          <w:w w:val="90"/>
          <w:sz w:val="28"/>
          <w:szCs w:val="28"/>
        </w:rPr>
        <w:t>重要日期</w:t>
      </w:r>
    </w:p>
    <w:p w:rsidR="00EB5F17" w:rsidRPr="00B60156" w:rsidRDefault="00EB5F17" w:rsidP="00B60156">
      <w:pPr>
        <w:snapToGrid w:val="0"/>
        <w:spacing w:line="240" w:lineRule="atLeast"/>
        <w:ind w:leftChars="300" w:left="720"/>
        <w:rPr>
          <w:rFonts w:eastAsia="標楷體"/>
          <w:w w:val="90"/>
          <w:sz w:val="28"/>
          <w:szCs w:val="28"/>
        </w:rPr>
      </w:pPr>
      <w:r w:rsidRPr="00B60156">
        <w:rPr>
          <w:rFonts w:eastAsia="標楷體"/>
          <w:w w:val="90"/>
          <w:sz w:val="28"/>
          <w:szCs w:val="28"/>
        </w:rPr>
        <w:t xml:space="preserve">1. </w:t>
      </w:r>
      <w:r w:rsidRPr="00B60156">
        <w:rPr>
          <w:rFonts w:eastAsia="標楷體" w:hAnsi="標楷體" w:hint="eastAsia"/>
          <w:w w:val="90"/>
          <w:sz w:val="28"/>
          <w:szCs w:val="28"/>
        </w:rPr>
        <w:t>發佈消息：</w:t>
      </w:r>
      <w:r w:rsidRPr="00B60156">
        <w:rPr>
          <w:rFonts w:eastAsia="標楷體"/>
          <w:w w:val="90"/>
          <w:sz w:val="28"/>
          <w:szCs w:val="28"/>
        </w:rPr>
        <w:t>102</w:t>
      </w:r>
      <w:r w:rsidRPr="00B60156">
        <w:rPr>
          <w:rFonts w:eastAsia="標楷體" w:hAnsi="標楷體" w:hint="eastAsia"/>
          <w:w w:val="90"/>
          <w:sz w:val="28"/>
          <w:szCs w:val="28"/>
        </w:rPr>
        <w:t>年</w:t>
      </w:r>
      <w:r w:rsidRPr="00B60156">
        <w:rPr>
          <w:rFonts w:eastAsia="標楷體"/>
          <w:w w:val="90"/>
          <w:sz w:val="28"/>
          <w:szCs w:val="28"/>
        </w:rPr>
        <w:t>10</w:t>
      </w:r>
      <w:r w:rsidRPr="00B60156">
        <w:rPr>
          <w:rFonts w:eastAsia="標楷體" w:hAnsi="標楷體" w:hint="eastAsia"/>
          <w:w w:val="90"/>
          <w:sz w:val="28"/>
          <w:szCs w:val="28"/>
        </w:rPr>
        <w:t>月</w:t>
      </w:r>
      <w:r w:rsidRPr="00B60156">
        <w:rPr>
          <w:rFonts w:eastAsia="標楷體"/>
          <w:w w:val="90"/>
          <w:sz w:val="28"/>
          <w:szCs w:val="28"/>
        </w:rPr>
        <w:t>4</w:t>
      </w:r>
      <w:r w:rsidRPr="00B60156">
        <w:rPr>
          <w:rFonts w:eastAsia="標楷體" w:hAnsi="標楷體" w:hint="eastAsia"/>
          <w:w w:val="90"/>
          <w:sz w:val="28"/>
          <w:szCs w:val="28"/>
        </w:rPr>
        <w:t>日</w:t>
      </w:r>
    </w:p>
    <w:p w:rsidR="00EB5F17" w:rsidRPr="00B60156" w:rsidRDefault="00EB5F17" w:rsidP="00B60156">
      <w:pPr>
        <w:snapToGrid w:val="0"/>
        <w:spacing w:line="240" w:lineRule="atLeast"/>
        <w:ind w:leftChars="300" w:left="720"/>
        <w:rPr>
          <w:rFonts w:eastAsia="標楷體"/>
          <w:w w:val="90"/>
          <w:sz w:val="28"/>
          <w:szCs w:val="28"/>
        </w:rPr>
      </w:pPr>
      <w:r w:rsidRPr="00B60156">
        <w:rPr>
          <w:rFonts w:eastAsia="標楷體"/>
          <w:w w:val="90"/>
          <w:sz w:val="28"/>
          <w:szCs w:val="28"/>
        </w:rPr>
        <w:t xml:space="preserve">2. </w:t>
      </w:r>
      <w:r w:rsidRPr="00B60156">
        <w:rPr>
          <w:rFonts w:eastAsia="標楷體" w:hAnsi="標楷體" w:hint="eastAsia"/>
          <w:w w:val="90"/>
          <w:sz w:val="28"/>
          <w:szCs w:val="28"/>
        </w:rPr>
        <w:t>徵稿截止日：</w:t>
      </w:r>
      <w:r w:rsidRPr="00B60156">
        <w:rPr>
          <w:rFonts w:eastAsia="標楷體"/>
          <w:w w:val="90"/>
          <w:sz w:val="28"/>
          <w:szCs w:val="28"/>
        </w:rPr>
        <w:t>10</w:t>
      </w:r>
      <w:r>
        <w:rPr>
          <w:rFonts w:eastAsia="標楷體"/>
          <w:w w:val="90"/>
          <w:sz w:val="28"/>
          <w:szCs w:val="28"/>
        </w:rPr>
        <w:t>3</w:t>
      </w:r>
      <w:r w:rsidRPr="00B60156">
        <w:rPr>
          <w:rFonts w:eastAsia="標楷體" w:hAnsi="標楷體" w:hint="eastAsia"/>
          <w:w w:val="90"/>
          <w:sz w:val="28"/>
          <w:szCs w:val="28"/>
        </w:rPr>
        <w:t>年</w:t>
      </w:r>
      <w:r>
        <w:rPr>
          <w:rFonts w:eastAsia="標楷體"/>
          <w:w w:val="90"/>
          <w:sz w:val="28"/>
          <w:szCs w:val="28"/>
        </w:rPr>
        <w:t>1</w:t>
      </w:r>
      <w:r w:rsidRPr="00B60156">
        <w:rPr>
          <w:rFonts w:eastAsia="標楷體" w:hAnsi="標楷體" w:hint="eastAsia"/>
          <w:w w:val="90"/>
          <w:sz w:val="28"/>
          <w:szCs w:val="28"/>
        </w:rPr>
        <w:t>月</w:t>
      </w:r>
      <w:r>
        <w:rPr>
          <w:rFonts w:eastAsia="標楷體"/>
          <w:w w:val="90"/>
          <w:sz w:val="28"/>
          <w:szCs w:val="28"/>
        </w:rPr>
        <w:t>29</w:t>
      </w:r>
      <w:r w:rsidRPr="00B60156">
        <w:rPr>
          <w:rFonts w:eastAsia="標楷體" w:hAnsi="標楷體" w:hint="eastAsia"/>
          <w:w w:val="90"/>
          <w:sz w:val="28"/>
          <w:szCs w:val="28"/>
        </w:rPr>
        <w:t>日</w:t>
      </w:r>
    </w:p>
    <w:p w:rsidR="00EB5F17" w:rsidRPr="00B60156" w:rsidRDefault="00EB5F17" w:rsidP="00B60156">
      <w:pPr>
        <w:snapToGrid w:val="0"/>
        <w:spacing w:line="240" w:lineRule="atLeast"/>
        <w:ind w:leftChars="300" w:left="720"/>
        <w:rPr>
          <w:rFonts w:eastAsia="標楷體"/>
          <w:w w:val="90"/>
          <w:sz w:val="28"/>
          <w:szCs w:val="28"/>
        </w:rPr>
      </w:pPr>
      <w:r w:rsidRPr="00B60156">
        <w:rPr>
          <w:rFonts w:eastAsia="標楷體"/>
          <w:w w:val="90"/>
          <w:sz w:val="28"/>
          <w:szCs w:val="28"/>
        </w:rPr>
        <w:t xml:space="preserve">3. </w:t>
      </w:r>
      <w:r w:rsidRPr="00B60156">
        <w:rPr>
          <w:rFonts w:eastAsia="標楷體" w:hAnsi="標楷體" w:hint="eastAsia"/>
          <w:w w:val="90"/>
          <w:sz w:val="28"/>
          <w:szCs w:val="28"/>
        </w:rPr>
        <w:t>通知審查結果：</w:t>
      </w:r>
      <w:r w:rsidRPr="00B60156">
        <w:rPr>
          <w:rFonts w:eastAsia="標楷體"/>
          <w:w w:val="90"/>
          <w:sz w:val="28"/>
          <w:szCs w:val="28"/>
        </w:rPr>
        <w:t>103</w:t>
      </w:r>
      <w:r w:rsidRPr="00B60156">
        <w:rPr>
          <w:rFonts w:eastAsia="標楷體" w:hAnsi="標楷體" w:hint="eastAsia"/>
          <w:w w:val="90"/>
          <w:sz w:val="28"/>
          <w:szCs w:val="28"/>
        </w:rPr>
        <w:t>年</w:t>
      </w:r>
      <w:r>
        <w:rPr>
          <w:rFonts w:eastAsia="標楷體"/>
          <w:w w:val="90"/>
          <w:sz w:val="28"/>
          <w:szCs w:val="28"/>
        </w:rPr>
        <w:t>2</w:t>
      </w:r>
      <w:r w:rsidRPr="00B60156">
        <w:rPr>
          <w:rFonts w:eastAsia="標楷體" w:hAnsi="標楷體" w:hint="eastAsia"/>
          <w:w w:val="90"/>
          <w:sz w:val="28"/>
          <w:szCs w:val="28"/>
        </w:rPr>
        <w:t>月</w:t>
      </w:r>
      <w:r>
        <w:rPr>
          <w:rFonts w:eastAsia="標楷體"/>
          <w:w w:val="90"/>
          <w:sz w:val="28"/>
          <w:szCs w:val="28"/>
        </w:rPr>
        <w:t>17</w:t>
      </w:r>
      <w:r w:rsidRPr="00B60156">
        <w:rPr>
          <w:rFonts w:eastAsia="標楷體" w:hAnsi="標楷體" w:hint="eastAsia"/>
          <w:w w:val="90"/>
          <w:sz w:val="28"/>
          <w:szCs w:val="28"/>
        </w:rPr>
        <w:t>日</w:t>
      </w:r>
    </w:p>
    <w:p w:rsidR="00EB5F17" w:rsidRPr="00B60156" w:rsidRDefault="00EB5F17" w:rsidP="00B60156">
      <w:pPr>
        <w:snapToGrid w:val="0"/>
        <w:spacing w:line="240" w:lineRule="atLeast"/>
        <w:ind w:leftChars="300" w:left="720"/>
        <w:rPr>
          <w:rFonts w:eastAsia="標楷體"/>
          <w:w w:val="90"/>
          <w:sz w:val="28"/>
          <w:szCs w:val="28"/>
        </w:rPr>
      </w:pPr>
      <w:r w:rsidRPr="00B60156">
        <w:rPr>
          <w:rFonts w:eastAsia="標楷體"/>
          <w:w w:val="90"/>
          <w:sz w:val="28"/>
          <w:szCs w:val="28"/>
        </w:rPr>
        <w:t xml:space="preserve">4. </w:t>
      </w:r>
      <w:r w:rsidRPr="00B60156">
        <w:rPr>
          <w:rFonts w:eastAsia="標楷體" w:hAnsi="標楷體" w:hint="eastAsia"/>
          <w:w w:val="90"/>
          <w:sz w:val="28"/>
          <w:szCs w:val="28"/>
        </w:rPr>
        <w:t>正式議程公佈：</w:t>
      </w:r>
      <w:r w:rsidRPr="00B60156">
        <w:rPr>
          <w:rFonts w:eastAsia="標楷體"/>
          <w:w w:val="90"/>
          <w:sz w:val="28"/>
          <w:szCs w:val="28"/>
        </w:rPr>
        <w:t>103</w:t>
      </w:r>
      <w:r w:rsidRPr="00B60156">
        <w:rPr>
          <w:rFonts w:eastAsia="標楷體" w:hAnsi="標楷體" w:hint="eastAsia"/>
          <w:w w:val="90"/>
          <w:sz w:val="28"/>
          <w:szCs w:val="28"/>
        </w:rPr>
        <w:t>年</w:t>
      </w:r>
      <w:r w:rsidRPr="00B60156">
        <w:rPr>
          <w:rFonts w:eastAsia="標楷體"/>
          <w:w w:val="90"/>
          <w:sz w:val="28"/>
          <w:szCs w:val="28"/>
        </w:rPr>
        <w:t>3</w:t>
      </w:r>
      <w:r w:rsidRPr="00B60156">
        <w:rPr>
          <w:rFonts w:eastAsia="標楷體" w:hAnsi="標楷體" w:hint="eastAsia"/>
          <w:w w:val="90"/>
          <w:sz w:val="28"/>
          <w:szCs w:val="28"/>
        </w:rPr>
        <w:t>月</w:t>
      </w:r>
      <w:r w:rsidRPr="00B60156">
        <w:rPr>
          <w:rFonts w:eastAsia="標楷體"/>
          <w:w w:val="90"/>
          <w:sz w:val="28"/>
          <w:szCs w:val="28"/>
        </w:rPr>
        <w:t>31</w:t>
      </w:r>
      <w:r w:rsidRPr="00B60156">
        <w:rPr>
          <w:rFonts w:eastAsia="標楷體" w:hAnsi="標楷體" w:hint="eastAsia"/>
          <w:w w:val="90"/>
          <w:sz w:val="28"/>
          <w:szCs w:val="28"/>
        </w:rPr>
        <w:t>日</w:t>
      </w:r>
    </w:p>
    <w:p w:rsidR="00EB5F17" w:rsidRPr="00B60156" w:rsidRDefault="00EB5F17" w:rsidP="00B60156">
      <w:pPr>
        <w:snapToGrid w:val="0"/>
        <w:spacing w:line="240" w:lineRule="atLeast"/>
        <w:ind w:leftChars="300" w:left="720"/>
        <w:rPr>
          <w:rFonts w:eastAsia="標楷體"/>
          <w:w w:val="90"/>
          <w:sz w:val="28"/>
          <w:szCs w:val="28"/>
        </w:rPr>
      </w:pPr>
      <w:r w:rsidRPr="00B60156">
        <w:rPr>
          <w:rFonts w:eastAsia="標楷體"/>
          <w:w w:val="90"/>
          <w:sz w:val="28"/>
          <w:szCs w:val="28"/>
        </w:rPr>
        <w:t xml:space="preserve">5. </w:t>
      </w:r>
      <w:r w:rsidRPr="00B60156">
        <w:rPr>
          <w:rFonts w:eastAsia="標楷體" w:hAnsi="標楷體" w:hint="eastAsia"/>
          <w:w w:val="90"/>
          <w:sz w:val="28"/>
          <w:szCs w:val="28"/>
        </w:rPr>
        <w:t>論文全文提出日期：</w:t>
      </w:r>
      <w:r w:rsidRPr="00B60156">
        <w:rPr>
          <w:rFonts w:eastAsia="標楷體"/>
          <w:w w:val="90"/>
          <w:sz w:val="28"/>
          <w:szCs w:val="28"/>
        </w:rPr>
        <w:t>103</w:t>
      </w:r>
      <w:r w:rsidRPr="00B60156">
        <w:rPr>
          <w:rFonts w:eastAsia="標楷體" w:hAnsi="標楷體" w:hint="eastAsia"/>
          <w:w w:val="90"/>
          <w:sz w:val="28"/>
          <w:szCs w:val="28"/>
        </w:rPr>
        <w:t>年</w:t>
      </w:r>
      <w:r w:rsidRPr="00B60156">
        <w:rPr>
          <w:rFonts w:eastAsia="標楷體"/>
          <w:w w:val="90"/>
          <w:sz w:val="28"/>
          <w:szCs w:val="28"/>
        </w:rPr>
        <w:t>5</w:t>
      </w:r>
      <w:r w:rsidRPr="00B60156">
        <w:rPr>
          <w:rFonts w:eastAsia="標楷體" w:hAnsi="標楷體" w:hint="eastAsia"/>
          <w:w w:val="90"/>
          <w:sz w:val="28"/>
          <w:szCs w:val="28"/>
        </w:rPr>
        <w:t>月</w:t>
      </w:r>
      <w:r w:rsidRPr="00B60156">
        <w:rPr>
          <w:rFonts w:eastAsia="標楷體"/>
          <w:w w:val="90"/>
          <w:sz w:val="28"/>
          <w:szCs w:val="28"/>
        </w:rPr>
        <w:t>16</w:t>
      </w:r>
      <w:r w:rsidRPr="00B60156">
        <w:rPr>
          <w:rFonts w:eastAsia="標楷體" w:hAnsi="標楷體" w:hint="eastAsia"/>
          <w:w w:val="90"/>
          <w:sz w:val="28"/>
          <w:szCs w:val="28"/>
        </w:rPr>
        <w:t>日</w:t>
      </w:r>
    </w:p>
    <w:p w:rsidR="00EB5F17" w:rsidRPr="00B60156" w:rsidRDefault="00EB5F17" w:rsidP="00B60156">
      <w:pPr>
        <w:snapToGrid w:val="0"/>
        <w:spacing w:line="240" w:lineRule="atLeast"/>
        <w:ind w:leftChars="300" w:left="720"/>
        <w:rPr>
          <w:rFonts w:eastAsia="標楷體"/>
          <w:w w:val="90"/>
          <w:sz w:val="28"/>
          <w:szCs w:val="28"/>
        </w:rPr>
      </w:pPr>
      <w:r w:rsidRPr="00B60156">
        <w:rPr>
          <w:rFonts w:eastAsia="標楷體"/>
          <w:w w:val="90"/>
          <w:sz w:val="28"/>
          <w:szCs w:val="28"/>
        </w:rPr>
        <w:t xml:space="preserve">6. </w:t>
      </w:r>
      <w:r w:rsidRPr="00B60156">
        <w:rPr>
          <w:rFonts w:eastAsia="標楷體" w:hAnsi="標楷體" w:hint="eastAsia"/>
          <w:w w:val="90"/>
          <w:sz w:val="28"/>
          <w:szCs w:val="28"/>
        </w:rPr>
        <w:t>研討會報名截止日：</w:t>
      </w:r>
      <w:r w:rsidRPr="00B60156">
        <w:rPr>
          <w:rFonts w:eastAsia="標楷體"/>
          <w:w w:val="90"/>
          <w:sz w:val="28"/>
          <w:szCs w:val="28"/>
        </w:rPr>
        <w:t>103</w:t>
      </w:r>
      <w:r w:rsidRPr="00B60156">
        <w:rPr>
          <w:rFonts w:eastAsia="標楷體" w:hAnsi="標楷體" w:hint="eastAsia"/>
          <w:w w:val="90"/>
          <w:sz w:val="28"/>
          <w:szCs w:val="28"/>
        </w:rPr>
        <w:t>年</w:t>
      </w:r>
      <w:r w:rsidRPr="00B60156">
        <w:rPr>
          <w:rFonts w:eastAsia="標楷體"/>
          <w:w w:val="90"/>
          <w:sz w:val="28"/>
          <w:szCs w:val="28"/>
        </w:rPr>
        <w:t>4</w:t>
      </w:r>
      <w:r w:rsidRPr="00B60156">
        <w:rPr>
          <w:rFonts w:eastAsia="標楷體" w:hAnsi="標楷體" w:hint="eastAsia"/>
          <w:w w:val="90"/>
          <w:sz w:val="28"/>
          <w:szCs w:val="28"/>
        </w:rPr>
        <w:t>月</w:t>
      </w:r>
      <w:r w:rsidRPr="00B60156">
        <w:rPr>
          <w:rFonts w:eastAsia="標楷體"/>
          <w:w w:val="90"/>
          <w:sz w:val="28"/>
          <w:szCs w:val="28"/>
        </w:rPr>
        <w:t>16</w:t>
      </w:r>
      <w:r w:rsidRPr="00B60156">
        <w:rPr>
          <w:rFonts w:eastAsia="標楷體" w:hAnsi="標楷體" w:hint="eastAsia"/>
          <w:w w:val="90"/>
          <w:sz w:val="28"/>
          <w:szCs w:val="28"/>
        </w:rPr>
        <w:t>日</w:t>
      </w:r>
    </w:p>
    <w:p w:rsidR="00EB5F17" w:rsidRPr="00B60156" w:rsidRDefault="00EB5F17" w:rsidP="006B6CB6">
      <w:pPr>
        <w:snapToGrid w:val="0"/>
        <w:spacing w:line="240" w:lineRule="atLeast"/>
        <w:rPr>
          <w:rFonts w:eastAsia="標楷體"/>
          <w:w w:val="90"/>
          <w:sz w:val="28"/>
          <w:szCs w:val="28"/>
        </w:rPr>
      </w:pPr>
    </w:p>
    <w:p w:rsidR="00EB5F17" w:rsidRPr="00B60156" w:rsidRDefault="00EB5F17" w:rsidP="00ED7D5A">
      <w:pPr>
        <w:numPr>
          <w:ilvl w:val="0"/>
          <w:numId w:val="2"/>
        </w:numPr>
        <w:tabs>
          <w:tab w:val="clear" w:pos="480"/>
        </w:tabs>
        <w:snapToGrid w:val="0"/>
        <w:spacing w:line="240" w:lineRule="atLeast"/>
        <w:ind w:left="720" w:hanging="720"/>
        <w:rPr>
          <w:rFonts w:eastAsia="標楷體"/>
          <w:b/>
          <w:w w:val="90"/>
          <w:sz w:val="28"/>
          <w:szCs w:val="28"/>
        </w:rPr>
      </w:pPr>
      <w:r w:rsidRPr="00B60156">
        <w:rPr>
          <w:rFonts w:eastAsia="標楷體" w:hAnsi="標楷體" w:hint="eastAsia"/>
          <w:b/>
          <w:w w:val="90"/>
          <w:sz w:val="28"/>
          <w:szCs w:val="28"/>
        </w:rPr>
        <w:t>任務編組</w:t>
      </w:r>
    </w:p>
    <w:p w:rsidR="00EB5F17" w:rsidRPr="00B60156" w:rsidRDefault="00EB5F17" w:rsidP="009F66DD">
      <w:pPr>
        <w:snapToGrid w:val="0"/>
        <w:spacing w:line="240" w:lineRule="atLeast"/>
        <w:ind w:left="720"/>
        <w:rPr>
          <w:rFonts w:eastAsia="標楷體"/>
          <w:w w:val="90"/>
          <w:sz w:val="28"/>
          <w:szCs w:val="28"/>
        </w:rPr>
      </w:pPr>
      <w:r w:rsidRPr="00B60156">
        <w:rPr>
          <w:rFonts w:eastAsia="標楷體" w:hAnsi="標楷體" w:hint="eastAsia"/>
          <w:w w:val="90"/>
          <w:sz w:val="28"/>
          <w:szCs w:val="28"/>
        </w:rPr>
        <w:t>會務組：</w:t>
      </w:r>
      <w:r w:rsidRPr="00B60156">
        <w:rPr>
          <w:rFonts w:eastAsia="標楷體"/>
          <w:w w:val="90"/>
          <w:sz w:val="28"/>
          <w:szCs w:val="28"/>
        </w:rPr>
        <w:tab/>
      </w:r>
      <w:r>
        <w:rPr>
          <w:rFonts w:eastAsia="標楷體"/>
          <w:w w:val="90"/>
          <w:sz w:val="28"/>
          <w:szCs w:val="28"/>
        </w:rPr>
        <w:t xml:space="preserve">  </w:t>
      </w:r>
      <w:r w:rsidRPr="00B60156">
        <w:rPr>
          <w:rFonts w:eastAsia="標楷體" w:hAnsi="標楷體" w:hint="eastAsia"/>
          <w:w w:val="90"/>
          <w:sz w:val="28"/>
          <w:szCs w:val="28"/>
        </w:rPr>
        <w:t>計劃書撰寫、聯絡籌備委員與邀請講者、統籌各組運作。</w:t>
      </w:r>
    </w:p>
    <w:p w:rsidR="00EB5F17" w:rsidRPr="00B60156" w:rsidRDefault="00EB5F17" w:rsidP="00D80F95">
      <w:pPr>
        <w:snapToGrid w:val="0"/>
        <w:spacing w:line="240" w:lineRule="atLeast"/>
        <w:ind w:leftChars="300" w:left="2161" w:hangingChars="573" w:hanging="1441"/>
        <w:rPr>
          <w:rFonts w:eastAsia="標楷體"/>
          <w:w w:val="90"/>
          <w:sz w:val="28"/>
          <w:szCs w:val="28"/>
        </w:rPr>
      </w:pPr>
      <w:r w:rsidRPr="00B60156">
        <w:rPr>
          <w:rFonts w:eastAsia="標楷體" w:hAnsi="標楷體" w:hint="eastAsia"/>
          <w:w w:val="90"/>
          <w:sz w:val="28"/>
          <w:szCs w:val="28"/>
        </w:rPr>
        <w:t>議事組：</w:t>
      </w:r>
      <w:r w:rsidRPr="00B60156">
        <w:rPr>
          <w:rFonts w:eastAsia="標楷體"/>
          <w:w w:val="90"/>
          <w:sz w:val="28"/>
          <w:szCs w:val="28"/>
        </w:rPr>
        <w:tab/>
      </w:r>
      <w:r w:rsidRPr="00B60156">
        <w:rPr>
          <w:rFonts w:eastAsia="標楷體" w:hAnsi="標楷體" w:hint="eastAsia"/>
          <w:w w:val="90"/>
          <w:sz w:val="28"/>
          <w:szCs w:val="28"/>
        </w:rPr>
        <w:t>徵稿內容撰寫、論文摘要收件、論文審稿事宜、會議前置作業與當日議程及其他議事相關事宜安排。</w:t>
      </w:r>
    </w:p>
    <w:p w:rsidR="00EB5F17" w:rsidRPr="00B60156" w:rsidRDefault="00EB5F17" w:rsidP="009F66DD">
      <w:pPr>
        <w:snapToGrid w:val="0"/>
        <w:spacing w:line="240" w:lineRule="atLeast"/>
        <w:ind w:left="720"/>
        <w:rPr>
          <w:rFonts w:eastAsia="標楷體"/>
          <w:w w:val="90"/>
          <w:sz w:val="28"/>
          <w:szCs w:val="28"/>
        </w:rPr>
      </w:pPr>
      <w:r w:rsidRPr="00B60156">
        <w:rPr>
          <w:rFonts w:eastAsia="標楷體" w:hAnsi="標楷體" w:hint="eastAsia"/>
          <w:w w:val="90"/>
          <w:sz w:val="28"/>
          <w:szCs w:val="28"/>
        </w:rPr>
        <w:t>文書出版組：海報、文宣規劃與製作、行政文書處理、會議手冊與</w:t>
      </w:r>
      <w:r w:rsidRPr="00B60156">
        <w:rPr>
          <w:rFonts w:eastAsia="標楷體"/>
          <w:w w:val="90"/>
          <w:sz w:val="28"/>
          <w:szCs w:val="28"/>
        </w:rPr>
        <w:tab/>
      </w:r>
      <w:r w:rsidRPr="00B60156">
        <w:rPr>
          <w:rFonts w:eastAsia="標楷體"/>
          <w:w w:val="90"/>
          <w:sz w:val="28"/>
          <w:szCs w:val="28"/>
        </w:rPr>
        <w:lastRenderedPageBreak/>
        <w:tab/>
      </w:r>
      <w:r w:rsidRPr="00B60156">
        <w:rPr>
          <w:rFonts w:eastAsia="標楷體"/>
          <w:w w:val="90"/>
          <w:sz w:val="28"/>
          <w:szCs w:val="28"/>
        </w:rPr>
        <w:tab/>
      </w:r>
      <w:r w:rsidRPr="00B60156">
        <w:rPr>
          <w:rFonts w:eastAsia="標楷體"/>
          <w:w w:val="90"/>
          <w:sz w:val="28"/>
          <w:szCs w:val="28"/>
        </w:rPr>
        <w:tab/>
      </w:r>
      <w:r w:rsidRPr="00B60156">
        <w:rPr>
          <w:rFonts w:eastAsia="標楷體" w:hAnsi="標楷體" w:hint="eastAsia"/>
          <w:w w:val="90"/>
          <w:sz w:val="28"/>
          <w:szCs w:val="28"/>
        </w:rPr>
        <w:t>論文集編輯與出版等事宜。</w:t>
      </w:r>
    </w:p>
    <w:p w:rsidR="00EB5F17" w:rsidRPr="00B60156" w:rsidRDefault="00EB5F17" w:rsidP="009F66DD">
      <w:pPr>
        <w:snapToGrid w:val="0"/>
        <w:spacing w:line="240" w:lineRule="atLeast"/>
        <w:ind w:left="1916" w:hanging="1196"/>
        <w:rPr>
          <w:rFonts w:eastAsia="標楷體"/>
          <w:w w:val="90"/>
          <w:sz w:val="28"/>
          <w:szCs w:val="28"/>
        </w:rPr>
      </w:pPr>
      <w:r w:rsidRPr="00B60156">
        <w:rPr>
          <w:rFonts w:eastAsia="標楷體" w:hAnsi="標楷體" w:hint="eastAsia"/>
          <w:w w:val="90"/>
          <w:sz w:val="28"/>
          <w:szCs w:val="28"/>
        </w:rPr>
        <w:t>接待組：</w:t>
      </w:r>
      <w:r w:rsidRPr="00B60156">
        <w:rPr>
          <w:rFonts w:eastAsia="標楷體"/>
          <w:w w:val="90"/>
          <w:sz w:val="28"/>
          <w:szCs w:val="28"/>
        </w:rPr>
        <w:tab/>
      </w:r>
      <w:r w:rsidRPr="00B60156">
        <w:rPr>
          <w:rFonts w:eastAsia="標楷體" w:hAnsi="標楷體" w:hint="eastAsia"/>
          <w:w w:val="90"/>
          <w:sz w:val="28"/>
          <w:szCs w:val="28"/>
        </w:rPr>
        <w:t>擬定邀請貴賓名單、安排貴賓住宿與接送、會議當日千到與接待等事宜。</w:t>
      </w:r>
    </w:p>
    <w:p w:rsidR="00EB5F17" w:rsidRPr="00B60156" w:rsidRDefault="00EB5F17" w:rsidP="00676A48">
      <w:pPr>
        <w:snapToGrid w:val="0"/>
        <w:spacing w:line="240" w:lineRule="atLeast"/>
        <w:ind w:left="720"/>
        <w:rPr>
          <w:rFonts w:eastAsia="標楷體"/>
          <w:w w:val="90"/>
          <w:sz w:val="28"/>
          <w:szCs w:val="28"/>
        </w:rPr>
      </w:pPr>
      <w:r w:rsidRPr="00B60156">
        <w:rPr>
          <w:rFonts w:eastAsia="標楷體" w:hAnsi="標楷體" w:hint="eastAsia"/>
          <w:w w:val="90"/>
          <w:sz w:val="28"/>
          <w:szCs w:val="28"/>
        </w:rPr>
        <w:t>總務組：</w:t>
      </w:r>
      <w:r w:rsidRPr="00B60156">
        <w:rPr>
          <w:rFonts w:eastAsia="標楷體"/>
          <w:w w:val="90"/>
          <w:sz w:val="28"/>
          <w:szCs w:val="28"/>
        </w:rPr>
        <w:tab/>
      </w:r>
      <w:r w:rsidRPr="00B60156">
        <w:rPr>
          <w:rFonts w:eastAsia="標楷體" w:hAnsi="標楷體" w:hint="eastAsia"/>
          <w:w w:val="90"/>
          <w:sz w:val="28"/>
          <w:szCs w:val="28"/>
        </w:rPr>
        <w:t>場地與設備租借與管理、會議場地佈置、宴會。</w:t>
      </w:r>
    </w:p>
    <w:p w:rsidR="00EB5F17" w:rsidRPr="00B60156" w:rsidRDefault="00EB5F17" w:rsidP="002B4686">
      <w:pPr>
        <w:snapToGrid w:val="0"/>
        <w:spacing w:line="240" w:lineRule="atLeast"/>
        <w:ind w:left="720"/>
        <w:rPr>
          <w:rFonts w:eastAsia="標楷體"/>
          <w:w w:val="90"/>
          <w:sz w:val="28"/>
          <w:szCs w:val="28"/>
        </w:rPr>
      </w:pPr>
      <w:r w:rsidRPr="00B60156">
        <w:rPr>
          <w:rFonts w:eastAsia="標楷體" w:hAnsi="標楷體" w:hint="eastAsia"/>
          <w:w w:val="90"/>
          <w:sz w:val="28"/>
          <w:szCs w:val="28"/>
        </w:rPr>
        <w:t>會計組：</w:t>
      </w:r>
      <w:r w:rsidRPr="00B60156">
        <w:rPr>
          <w:rFonts w:eastAsia="標楷體"/>
          <w:w w:val="90"/>
          <w:sz w:val="28"/>
          <w:szCs w:val="28"/>
        </w:rPr>
        <w:tab/>
      </w:r>
      <w:r w:rsidRPr="00B60156">
        <w:rPr>
          <w:rFonts w:eastAsia="標楷體" w:hAnsi="標楷體" w:hint="eastAsia"/>
          <w:w w:val="90"/>
          <w:sz w:val="28"/>
          <w:szCs w:val="28"/>
        </w:rPr>
        <w:t>預算編列、請款核銷等事宜。</w:t>
      </w:r>
    </w:p>
    <w:p w:rsidR="00EB5F17" w:rsidRPr="00B60156" w:rsidRDefault="00EB5F17" w:rsidP="002B4686">
      <w:pPr>
        <w:snapToGrid w:val="0"/>
        <w:spacing w:line="240" w:lineRule="atLeast"/>
        <w:ind w:left="720"/>
        <w:rPr>
          <w:rFonts w:eastAsia="標楷體"/>
          <w:w w:val="90"/>
          <w:sz w:val="28"/>
          <w:szCs w:val="28"/>
        </w:rPr>
      </w:pPr>
    </w:p>
    <w:p w:rsidR="00EB5F17" w:rsidRPr="00B60156" w:rsidRDefault="00EB5F17" w:rsidP="00ED7D5A">
      <w:pPr>
        <w:numPr>
          <w:ilvl w:val="0"/>
          <w:numId w:val="2"/>
        </w:numPr>
        <w:tabs>
          <w:tab w:val="clear" w:pos="480"/>
        </w:tabs>
        <w:snapToGrid w:val="0"/>
        <w:spacing w:line="240" w:lineRule="atLeast"/>
        <w:ind w:left="720" w:hanging="720"/>
        <w:rPr>
          <w:rFonts w:eastAsia="標楷體"/>
          <w:w w:val="90"/>
          <w:sz w:val="28"/>
          <w:szCs w:val="28"/>
        </w:rPr>
      </w:pPr>
      <w:r>
        <w:rPr>
          <w:rFonts w:eastAsia="標楷體" w:hAnsi="標楷體"/>
          <w:b/>
          <w:w w:val="90"/>
          <w:sz w:val="28"/>
          <w:szCs w:val="28"/>
        </w:rPr>
        <w:t xml:space="preserve">    </w:t>
      </w:r>
      <w:r w:rsidRPr="00B60156">
        <w:rPr>
          <w:rFonts w:eastAsia="標楷體" w:hAnsi="標楷體" w:hint="eastAsia"/>
          <w:b/>
          <w:w w:val="90"/>
          <w:sz w:val="28"/>
          <w:szCs w:val="28"/>
        </w:rPr>
        <w:t>地點：</w:t>
      </w:r>
      <w:r w:rsidRPr="00B60156">
        <w:rPr>
          <w:rFonts w:eastAsia="標楷體"/>
          <w:b/>
          <w:w w:val="90"/>
          <w:sz w:val="28"/>
          <w:szCs w:val="28"/>
        </w:rPr>
        <w:tab/>
      </w:r>
      <w:r w:rsidRPr="00B60156">
        <w:rPr>
          <w:rFonts w:eastAsia="標楷體" w:hAnsi="標楷體" w:hint="eastAsia"/>
          <w:w w:val="90"/>
          <w:sz w:val="28"/>
          <w:szCs w:val="28"/>
        </w:rPr>
        <w:t>文藻外語大學至善樓</w:t>
      </w:r>
      <w:smartTag w:uri="urn:schemas-microsoft-com:office:smarttags" w:element="chmetcnv">
        <w:smartTagPr>
          <w:attr w:name="TCSC" w:val="0"/>
          <w:attr w:name="NumberType" w:val="1"/>
          <w:attr w:name="Negative" w:val="False"/>
          <w:attr w:name="HasSpace" w:val="False"/>
          <w:attr w:name="SourceValue" w:val="15"/>
          <w:attr w:name="UnitName" w:val="F"/>
        </w:smartTagPr>
        <w:r w:rsidRPr="00B60156">
          <w:rPr>
            <w:rFonts w:eastAsia="標楷體"/>
            <w:w w:val="90"/>
            <w:sz w:val="28"/>
            <w:szCs w:val="28"/>
          </w:rPr>
          <w:t>15F</w:t>
        </w:r>
      </w:smartTag>
      <w:r w:rsidRPr="00B60156">
        <w:rPr>
          <w:rFonts w:eastAsia="標楷體"/>
          <w:w w:val="90"/>
          <w:sz w:val="28"/>
          <w:szCs w:val="28"/>
        </w:rPr>
        <w:t xml:space="preserve">  </w:t>
      </w:r>
      <w:r w:rsidRPr="00B60156">
        <w:rPr>
          <w:rFonts w:eastAsia="標楷體" w:hAnsi="標楷體" w:hint="eastAsia"/>
          <w:w w:val="90"/>
          <w:sz w:val="28"/>
          <w:szCs w:val="28"/>
        </w:rPr>
        <w:t>國璽會議廳</w:t>
      </w:r>
    </w:p>
    <w:p w:rsidR="00EB5F17" w:rsidRPr="00B60156" w:rsidRDefault="00EB5F17" w:rsidP="00ED7D5A">
      <w:pPr>
        <w:snapToGrid w:val="0"/>
        <w:spacing w:line="240" w:lineRule="atLeast"/>
        <w:rPr>
          <w:rFonts w:eastAsia="標楷體"/>
          <w:w w:val="90"/>
          <w:sz w:val="28"/>
          <w:szCs w:val="28"/>
        </w:rPr>
      </w:pPr>
      <w:r w:rsidRPr="00B60156">
        <w:rPr>
          <w:rFonts w:eastAsia="標楷體"/>
          <w:b/>
          <w:w w:val="90"/>
          <w:sz w:val="28"/>
          <w:szCs w:val="28"/>
        </w:rPr>
        <w:t xml:space="preserve">          </w:t>
      </w:r>
      <w:r w:rsidRPr="00B60156">
        <w:rPr>
          <w:rFonts w:eastAsia="標楷體"/>
          <w:b/>
          <w:w w:val="90"/>
          <w:sz w:val="28"/>
          <w:szCs w:val="28"/>
        </w:rPr>
        <w:tab/>
      </w:r>
      <w:r w:rsidRPr="00B60156">
        <w:rPr>
          <w:rFonts w:eastAsia="標楷體"/>
          <w:b/>
          <w:w w:val="90"/>
          <w:sz w:val="28"/>
          <w:szCs w:val="28"/>
        </w:rPr>
        <w:tab/>
      </w:r>
      <w:r w:rsidRPr="00B60156">
        <w:rPr>
          <w:rFonts w:eastAsia="標楷體" w:hAnsi="標楷體" w:hint="eastAsia"/>
          <w:w w:val="90"/>
          <w:sz w:val="28"/>
          <w:szCs w:val="28"/>
        </w:rPr>
        <w:t>（高雄市三民區民族一路</w:t>
      </w:r>
      <w:r w:rsidRPr="00B60156">
        <w:rPr>
          <w:rFonts w:eastAsia="標楷體"/>
          <w:w w:val="90"/>
          <w:sz w:val="28"/>
          <w:szCs w:val="28"/>
        </w:rPr>
        <w:t>900</w:t>
      </w:r>
      <w:r w:rsidRPr="00B60156">
        <w:rPr>
          <w:rFonts w:eastAsia="標楷體" w:hAnsi="標楷體" w:hint="eastAsia"/>
          <w:w w:val="90"/>
          <w:sz w:val="28"/>
          <w:szCs w:val="28"/>
        </w:rPr>
        <w:t>號）</w:t>
      </w:r>
    </w:p>
    <w:p w:rsidR="00EB5F17" w:rsidRPr="00B60156" w:rsidRDefault="00EB5F17" w:rsidP="00ED7D5A">
      <w:pPr>
        <w:numPr>
          <w:ilvl w:val="0"/>
          <w:numId w:val="2"/>
        </w:numPr>
        <w:tabs>
          <w:tab w:val="clear" w:pos="480"/>
        </w:tabs>
        <w:snapToGrid w:val="0"/>
        <w:spacing w:line="240" w:lineRule="atLeast"/>
        <w:rPr>
          <w:rFonts w:eastAsia="標楷體"/>
          <w:w w:val="90"/>
          <w:sz w:val="28"/>
          <w:szCs w:val="28"/>
        </w:rPr>
      </w:pPr>
      <w:r w:rsidRPr="00B60156">
        <w:rPr>
          <w:rFonts w:eastAsia="標楷體" w:hAnsi="標楷體" w:hint="eastAsia"/>
          <w:b/>
          <w:w w:val="90"/>
          <w:sz w:val="28"/>
          <w:szCs w:val="28"/>
        </w:rPr>
        <w:t>主辦單位：</w:t>
      </w:r>
      <w:r w:rsidRPr="00B60156">
        <w:rPr>
          <w:rFonts w:eastAsia="標楷體" w:hAnsi="標楷體" w:hint="eastAsia"/>
          <w:w w:val="90"/>
          <w:sz w:val="28"/>
          <w:szCs w:val="28"/>
        </w:rPr>
        <w:t>文藻外語大學外語教學系暨外語文教事業發展研究所</w:t>
      </w:r>
    </w:p>
    <w:p w:rsidR="00EB5F17" w:rsidRPr="00B60156" w:rsidRDefault="00EB5F17" w:rsidP="00ED7D5A">
      <w:pPr>
        <w:numPr>
          <w:ilvl w:val="0"/>
          <w:numId w:val="2"/>
        </w:numPr>
        <w:tabs>
          <w:tab w:val="clear" w:pos="480"/>
        </w:tabs>
        <w:snapToGrid w:val="0"/>
        <w:spacing w:line="240" w:lineRule="atLeast"/>
        <w:rPr>
          <w:rFonts w:eastAsia="標楷體"/>
          <w:w w:val="90"/>
          <w:sz w:val="28"/>
          <w:szCs w:val="28"/>
        </w:rPr>
      </w:pPr>
      <w:r w:rsidRPr="00B60156">
        <w:rPr>
          <w:rFonts w:eastAsia="標楷體" w:hAnsi="標楷體" w:hint="eastAsia"/>
          <w:b/>
          <w:w w:val="90"/>
          <w:sz w:val="28"/>
          <w:szCs w:val="28"/>
        </w:rPr>
        <w:t>參加對象與人數</w:t>
      </w:r>
    </w:p>
    <w:p w:rsidR="00EB5F17" w:rsidRPr="00B60156" w:rsidRDefault="00EB5F17" w:rsidP="00D80F95">
      <w:pPr>
        <w:snapToGrid w:val="0"/>
        <w:spacing w:line="240" w:lineRule="atLeast"/>
        <w:ind w:leftChars="405" w:left="972"/>
        <w:rPr>
          <w:rFonts w:eastAsia="標楷體"/>
          <w:w w:val="90"/>
          <w:sz w:val="28"/>
          <w:szCs w:val="28"/>
        </w:rPr>
      </w:pPr>
      <w:r w:rsidRPr="00B60156">
        <w:rPr>
          <w:rFonts w:eastAsia="標楷體" w:hAnsi="標楷體" w:hint="eastAsia"/>
          <w:w w:val="90"/>
          <w:sz w:val="28"/>
          <w:szCs w:val="28"/>
        </w:rPr>
        <w:t>大專院校教師、研究員、從事外語文教事業相關之學者、學生、校友或有興趣之社會人士踴躍報名參加，預計</w:t>
      </w:r>
      <w:r w:rsidRPr="00B60156">
        <w:rPr>
          <w:rFonts w:eastAsia="標楷體"/>
          <w:w w:val="90"/>
          <w:sz w:val="28"/>
          <w:szCs w:val="28"/>
        </w:rPr>
        <w:t>100-150</w:t>
      </w:r>
      <w:r w:rsidRPr="00B60156">
        <w:rPr>
          <w:rFonts w:eastAsia="標楷體" w:hAnsi="標楷體" w:hint="eastAsia"/>
          <w:w w:val="90"/>
          <w:sz w:val="28"/>
          <w:szCs w:val="28"/>
        </w:rPr>
        <w:t>名出席人員。</w:t>
      </w:r>
    </w:p>
    <w:p w:rsidR="00EB5F17" w:rsidRPr="00B60156" w:rsidRDefault="00EB5F17" w:rsidP="00ED7D5A">
      <w:pPr>
        <w:numPr>
          <w:ilvl w:val="0"/>
          <w:numId w:val="2"/>
        </w:numPr>
        <w:tabs>
          <w:tab w:val="clear" w:pos="480"/>
        </w:tabs>
        <w:snapToGrid w:val="0"/>
        <w:spacing w:line="240" w:lineRule="atLeast"/>
        <w:rPr>
          <w:rFonts w:eastAsia="標楷體"/>
          <w:w w:val="90"/>
          <w:sz w:val="28"/>
          <w:szCs w:val="28"/>
        </w:rPr>
      </w:pPr>
      <w:r w:rsidRPr="00B60156">
        <w:rPr>
          <w:rFonts w:eastAsia="標楷體" w:hAnsi="標楷體" w:hint="eastAsia"/>
          <w:b/>
          <w:w w:val="90"/>
          <w:sz w:val="28"/>
          <w:szCs w:val="28"/>
        </w:rPr>
        <w:t>費用</w:t>
      </w:r>
    </w:p>
    <w:p w:rsidR="00EB5F17" w:rsidRPr="00B60156" w:rsidRDefault="00EB5F17" w:rsidP="009F66DD">
      <w:pPr>
        <w:snapToGrid w:val="0"/>
        <w:spacing w:line="240" w:lineRule="atLeast"/>
        <w:ind w:leftChars="300" w:left="720" w:firstLine="240"/>
        <w:rPr>
          <w:rFonts w:eastAsia="標楷體"/>
          <w:w w:val="90"/>
          <w:sz w:val="28"/>
          <w:szCs w:val="28"/>
        </w:rPr>
      </w:pPr>
      <w:r w:rsidRPr="00B60156">
        <w:rPr>
          <w:rFonts w:eastAsia="標楷體" w:hAnsi="標楷體" w:hint="eastAsia"/>
          <w:w w:val="90"/>
          <w:sz w:val="28"/>
          <w:szCs w:val="28"/>
        </w:rPr>
        <w:t>全程免費（提供午餐）</w:t>
      </w:r>
    </w:p>
    <w:p w:rsidR="00EB5F17" w:rsidRPr="00B60156" w:rsidRDefault="00EB5F17" w:rsidP="00ED7D5A">
      <w:pPr>
        <w:numPr>
          <w:ilvl w:val="0"/>
          <w:numId w:val="2"/>
        </w:numPr>
        <w:tabs>
          <w:tab w:val="clear" w:pos="480"/>
        </w:tabs>
        <w:snapToGrid w:val="0"/>
        <w:spacing w:line="240" w:lineRule="atLeast"/>
        <w:rPr>
          <w:rFonts w:eastAsia="標楷體"/>
          <w:w w:val="90"/>
          <w:sz w:val="28"/>
          <w:szCs w:val="28"/>
        </w:rPr>
      </w:pPr>
      <w:r w:rsidRPr="00B60156">
        <w:rPr>
          <w:rFonts w:eastAsia="標楷體" w:hAnsi="標楷體" w:hint="eastAsia"/>
          <w:b/>
          <w:w w:val="90"/>
          <w:sz w:val="28"/>
          <w:szCs w:val="28"/>
        </w:rPr>
        <w:t>報名時間</w:t>
      </w:r>
    </w:p>
    <w:p w:rsidR="00EB5F17" w:rsidRPr="00B60156" w:rsidRDefault="00EB5F17" w:rsidP="009F66DD">
      <w:pPr>
        <w:snapToGrid w:val="0"/>
        <w:spacing w:line="240" w:lineRule="atLeast"/>
        <w:ind w:leftChars="300" w:left="720" w:firstLine="240"/>
        <w:rPr>
          <w:rFonts w:eastAsia="標楷體"/>
          <w:w w:val="90"/>
          <w:sz w:val="28"/>
          <w:szCs w:val="28"/>
        </w:rPr>
      </w:pPr>
      <w:r w:rsidRPr="00B60156">
        <w:rPr>
          <w:rFonts w:eastAsia="標楷體" w:hAnsi="標楷體" w:hint="eastAsia"/>
          <w:w w:val="90"/>
          <w:sz w:val="28"/>
          <w:szCs w:val="28"/>
        </w:rPr>
        <w:t>即日起至</w:t>
      </w:r>
      <w:r w:rsidRPr="00B60156">
        <w:rPr>
          <w:rFonts w:eastAsia="標楷體"/>
          <w:w w:val="90"/>
          <w:sz w:val="28"/>
          <w:szCs w:val="28"/>
        </w:rPr>
        <w:t>103</w:t>
      </w:r>
      <w:r w:rsidRPr="00B60156">
        <w:rPr>
          <w:rFonts w:eastAsia="標楷體" w:hAnsi="標楷體" w:hint="eastAsia"/>
          <w:w w:val="90"/>
          <w:sz w:val="28"/>
          <w:szCs w:val="28"/>
        </w:rPr>
        <w:t>年</w:t>
      </w:r>
      <w:r w:rsidRPr="00B60156">
        <w:rPr>
          <w:rFonts w:eastAsia="標楷體"/>
          <w:w w:val="90"/>
          <w:sz w:val="28"/>
          <w:szCs w:val="28"/>
        </w:rPr>
        <w:t>4</w:t>
      </w:r>
      <w:r w:rsidRPr="00B60156">
        <w:rPr>
          <w:rFonts w:eastAsia="標楷體" w:hAnsi="標楷體" w:hint="eastAsia"/>
          <w:w w:val="90"/>
          <w:sz w:val="28"/>
          <w:szCs w:val="28"/>
        </w:rPr>
        <w:t>月</w:t>
      </w:r>
      <w:r w:rsidRPr="00B60156">
        <w:rPr>
          <w:rFonts w:eastAsia="標楷體"/>
          <w:w w:val="90"/>
          <w:sz w:val="28"/>
          <w:szCs w:val="28"/>
        </w:rPr>
        <w:t>16</w:t>
      </w:r>
      <w:r w:rsidRPr="00B60156">
        <w:rPr>
          <w:rFonts w:eastAsia="標楷體" w:hAnsi="標楷體" w:hint="eastAsia"/>
          <w:w w:val="90"/>
          <w:sz w:val="28"/>
          <w:szCs w:val="28"/>
        </w:rPr>
        <w:t>日</w:t>
      </w:r>
      <w:r w:rsidRPr="00B60156">
        <w:rPr>
          <w:rFonts w:eastAsia="標楷體"/>
          <w:w w:val="90"/>
          <w:sz w:val="28"/>
          <w:szCs w:val="28"/>
        </w:rPr>
        <w:t>(</w:t>
      </w:r>
      <w:r w:rsidRPr="00B60156">
        <w:rPr>
          <w:rFonts w:eastAsia="標楷體" w:hAnsi="標楷體" w:hint="eastAsia"/>
          <w:w w:val="90"/>
          <w:sz w:val="28"/>
          <w:szCs w:val="28"/>
        </w:rPr>
        <w:t>星期三</w:t>
      </w:r>
      <w:r w:rsidRPr="00B60156">
        <w:rPr>
          <w:rFonts w:eastAsia="標楷體"/>
          <w:w w:val="90"/>
          <w:sz w:val="28"/>
          <w:szCs w:val="28"/>
        </w:rPr>
        <w:t>)</w:t>
      </w:r>
    </w:p>
    <w:p w:rsidR="00EB5F17" w:rsidRPr="00B60156" w:rsidRDefault="00EB5F17" w:rsidP="00ED7D5A">
      <w:pPr>
        <w:numPr>
          <w:ilvl w:val="0"/>
          <w:numId w:val="2"/>
        </w:numPr>
        <w:tabs>
          <w:tab w:val="clear" w:pos="480"/>
        </w:tabs>
        <w:snapToGrid w:val="0"/>
        <w:spacing w:line="240" w:lineRule="atLeast"/>
        <w:rPr>
          <w:rFonts w:eastAsia="標楷體"/>
          <w:w w:val="90"/>
          <w:sz w:val="28"/>
          <w:szCs w:val="28"/>
        </w:rPr>
      </w:pPr>
      <w:r w:rsidRPr="00B60156">
        <w:rPr>
          <w:rFonts w:eastAsia="標楷體" w:hAnsi="標楷體" w:hint="eastAsia"/>
          <w:b/>
          <w:w w:val="90"/>
          <w:sz w:val="28"/>
          <w:szCs w:val="28"/>
        </w:rPr>
        <w:t>報名方式</w:t>
      </w:r>
    </w:p>
    <w:p w:rsidR="00EB5F17" w:rsidRPr="00B60156" w:rsidRDefault="00EB5F17" w:rsidP="00D80F95">
      <w:pPr>
        <w:snapToGrid w:val="0"/>
        <w:spacing w:line="240" w:lineRule="atLeast"/>
        <w:ind w:leftChars="300" w:left="969" w:hangingChars="99" w:hanging="249"/>
        <w:rPr>
          <w:rFonts w:eastAsia="標楷體"/>
          <w:w w:val="90"/>
          <w:sz w:val="28"/>
          <w:szCs w:val="28"/>
        </w:rPr>
      </w:pPr>
      <w:r w:rsidRPr="00B60156">
        <w:rPr>
          <w:rFonts w:eastAsia="標楷體"/>
          <w:w w:val="90"/>
          <w:sz w:val="28"/>
          <w:szCs w:val="28"/>
        </w:rPr>
        <w:t>1.</w:t>
      </w:r>
      <w:r>
        <w:rPr>
          <w:rFonts w:eastAsia="標楷體"/>
          <w:w w:val="90"/>
          <w:sz w:val="28"/>
          <w:szCs w:val="28"/>
        </w:rPr>
        <w:t xml:space="preserve"> </w:t>
      </w:r>
      <w:r w:rsidRPr="00B60156">
        <w:rPr>
          <w:rFonts w:eastAsia="標楷體" w:hAnsi="標楷體" w:hint="eastAsia"/>
          <w:w w:val="90"/>
          <w:sz w:val="28"/>
          <w:szCs w:val="28"/>
        </w:rPr>
        <w:t>採線上報名</w:t>
      </w:r>
      <w:r w:rsidRPr="00B60156">
        <w:rPr>
          <w:rFonts w:eastAsia="標楷體"/>
          <w:w w:val="90"/>
          <w:sz w:val="28"/>
          <w:szCs w:val="28"/>
        </w:rPr>
        <w:t xml:space="preserve"> (</w:t>
      </w:r>
      <w:r w:rsidRPr="00B60156">
        <w:rPr>
          <w:rFonts w:eastAsia="標楷體" w:hAnsi="標楷體" w:hint="eastAsia"/>
          <w:w w:val="90"/>
          <w:sz w:val="28"/>
          <w:szCs w:val="28"/>
        </w:rPr>
        <w:t>請至本活動報名網址填寫線上報名表；外校教師及社會人士請先於系統註冊帳號後，再填寫活動報名表。</w:t>
      </w:r>
      <w:r w:rsidRPr="00B60156">
        <w:rPr>
          <w:rFonts w:eastAsia="標楷體"/>
          <w:w w:val="90"/>
          <w:sz w:val="28"/>
          <w:szCs w:val="28"/>
        </w:rPr>
        <w:t>)</w:t>
      </w:r>
    </w:p>
    <w:p w:rsidR="00EB5F17" w:rsidRPr="00B60156" w:rsidRDefault="00EB5F17" w:rsidP="00ED7D5A">
      <w:pPr>
        <w:snapToGrid w:val="0"/>
        <w:spacing w:line="240" w:lineRule="atLeast"/>
        <w:ind w:leftChars="300" w:left="720"/>
        <w:rPr>
          <w:rFonts w:eastAsia="標楷體"/>
          <w:w w:val="90"/>
          <w:sz w:val="28"/>
          <w:szCs w:val="28"/>
        </w:rPr>
      </w:pPr>
      <w:r w:rsidRPr="00B60156">
        <w:rPr>
          <w:rFonts w:eastAsia="標楷體"/>
          <w:w w:val="90"/>
          <w:sz w:val="28"/>
          <w:szCs w:val="28"/>
        </w:rPr>
        <w:t>2.</w:t>
      </w:r>
      <w:r>
        <w:rPr>
          <w:rFonts w:eastAsia="標楷體"/>
          <w:w w:val="90"/>
          <w:sz w:val="28"/>
          <w:szCs w:val="28"/>
        </w:rPr>
        <w:t xml:space="preserve"> </w:t>
      </w:r>
      <w:r w:rsidRPr="00B60156">
        <w:rPr>
          <w:rFonts w:eastAsia="標楷體" w:hAnsi="標楷體" w:hint="eastAsia"/>
          <w:w w:val="90"/>
          <w:sz w:val="28"/>
          <w:szCs w:val="28"/>
        </w:rPr>
        <w:t>接受活動當日現場報名，惟現場報名者恕無法提供午餐。</w:t>
      </w:r>
    </w:p>
    <w:p w:rsidR="00EB5F17" w:rsidRPr="00B60156" w:rsidRDefault="00EB5F17" w:rsidP="00ED7D5A">
      <w:pPr>
        <w:numPr>
          <w:ilvl w:val="0"/>
          <w:numId w:val="2"/>
        </w:numPr>
        <w:tabs>
          <w:tab w:val="clear" w:pos="480"/>
        </w:tabs>
        <w:snapToGrid w:val="0"/>
        <w:spacing w:line="240" w:lineRule="atLeast"/>
        <w:rPr>
          <w:rFonts w:eastAsia="標楷體"/>
          <w:w w:val="90"/>
          <w:sz w:val="28"/>
          <w:szCs w:val="28"/>
        </w:rPr>
      </w:pPr>
      <w:r w:rsidRPr="00B60156">
        <w:rPr>
          <w:rFonts w:eastAsia="標楷體" w:hAnsi="標楷體" w:hint="eastAsia"/>
          <w:b/>
          <w:w w:val="90"/>
          <w:sz w:val="28"/>
          <w:szCs w:val="28"/>
        </w:rPr>
        <w:t>研習時數</w:t>
      </w:r>
    </w:p>
    <w:p w:rsidR="00EB5F17" w:rsidRPr="00B60156" w:rsidRDefault="00EB5F17" w:rsidP="00D80F95">
      <w:pPr>
        <w:snapToGrid w:val="0"/>
        <w:spacing w:line="240" w:lineRule="atLeast"/>
        <w:ind w:leftChars="300" w:left="720" w:firstLineChars="50" w:firstLine="126"/>
        <w:rPr>
          <w:rFonts w:eastAsia="標楷體"/>
          <w:w w:val="90"/>
          <w:sz w:val="28"/>
          <w:szCs w:val="28"/>
        </w:rPr>
      </w:pPr>
      <w:r w:rsidRPr="00B60156">
        <w:rPr>
          <w:rFonts w:eastAsia="標楷體" w:hAnsi="標楷體" w:hint="eastAsia"/>
          <w:w w:val="90"/>
          <w:sz w:val="28"/>
          <w:szCs w:val="28"/>
        </w:rPr>
        <w:t>全程參與活動者，可獲</w:t>
      </w:r>
      <w:r w:rsidRPr="00B60156">
        <w:rPr>
          <w:rFonts w:eastAsia="標楷體"/>
          <w:w w:val="90"/>
          <w:sz w:val="28"/>
          <w:szCs w:val="28"/>
        </w:rPr>
        <w:t>16</w:t>
      </w:r>
      <w:r w:rsidRPr="00B60156">
        <w:rPr>
          <w:rFonts w:eastAsia="標楷體" w:hAnsi="標楷體" w:hint="eastAsia"/>
          <w:w w:val="90"/>
          <w:sz w:val="28"/>
          <w:szCs w:val="28"/>
        </w:rPr>
        <w:t>小時研習時數證明。</w:t>
      </w:r>
    </w:p>
    <w:p w:rsidR="00EB5F17" w:rsidRPr="00B60156" w:rsidRDefault="00EB5F17" w:rsidP="00D80F95">
      <w:pPr>
        <w:snapToGrid w:val="0"/>
        <w:spacing w:line="240" w:lineRule="atLeast"/>
        <w:ind w:leftChars="352" w:left="845"/>
        <w:rPr>
          <w:rFonts w:eastAsia="標楷體"/>
          <w:w w:val="90"/>
          <w:sz w:val="28"/>
          <w:szCs w:val="28"/>
        </w:rPr>
      </w:pPr>
      <w:r w:rsidRPr="00B60156">
        <w:rPr>
          <w:rFonts w:eastAsia="標楷體"/>
          <w:w w:val="90"/>
          <w:sz w:val="28"/>
          <w:szCs w:val="28"/>
        </w:rPr>
        <w:t>(</w:t>
      </w:r>
      <w:r w:rsidRPr="00B60156">
        <w:rPr>
          <w:rFonts w:eastAsia="標楷體" w:hAnsi="標楷體" w:hint="eastAsia"/>
          <w:w w:val="90"/>
          <w:sz w:val="28"/>
          <w:szCs w:val="28"/>
        </w:rPr>
        <w:t>響應節能減碳，研習時數證明書將以電子檔方式寄送至研討會參加者之電子信箱；惟需要紙本證明者，請事先於報名網址中勾選並提供寄送地址，或於研討會當日報到時登記。</w:t>
      </w:r>
      <w:r w:rsidRPr="00B60156">
        <w:rPr>
          <w:rFonts w:eastAsia="標楷體"/>
          <w:w w:val="90"/>
          <w:sz w:val="28"/>
          <w:szCs w:val="28"/>
        </w:rPr>
        <w:t>)</w:t>
      </w:r>
    </w:p>
    <w:p w:rsidR="00EB5F17" w:rsidRPr="00B60156" w:rsidRDefault="00EB5F17" w:rsidP="00ED7D5A">
      <w:pPr>
        <w:numPr>
          <w:ilvl w:val="0"/>
          <w:numId w:val="2"/>
        </w:numPr>
        <w:tabs>
          <w:tab w:val="clear" w:pos="480"/>
        </w:tabs>
        <w:snapToGrid w:val="0"/>
        <w:spacing w:line="240" w:lineRule="atLeast"/>
        <w:rPr>
          <w:rFonts w:eastAsia="標楷體"/>
          <w:w w:val="90"/>
          <w:sz w:val="28"/>
          <w:szCs w:val="28"/>
        </w:rPr>
      </w:pPr>
      <w:r w:rsidRPr="00B60156">
        <w:rPr>
          <w:rFonts w:eastAsia="標楷體" w:hAnsi="標楷體" w:hint="eastAsia"/>
          <w:b/>
          <w:w w:val="90"/>
          <w:sz w:val="28"/>
          <w:szCs w:val="28"/>
        </w:rPr>
        <w:t>活動聯絡人</w:t>
      </w:r>
    </w:p>
    <w:p w:rsidR="00EB5F17" w:rsidRPr="00B60156" w:rsidRDefault="00EB5F17" w:rsidP="00D80F95">
      <w:pPr>
        <w:snapToGrid w:val="0"/>
        <w:spacing w:line="240" w:lineRule="atLeast"/>
        <w:ind w:leftChars="300" w:left="720" w:firstLineChars="100" w:firstLine="252"/>
        <w:rPr>
          <w:rFonts w:eastAsia="標楷體"/>
          <w:w w:val="90"/>
          <w:sz w:val="28"/>
          <w:szCs w:val="28"/>
        </w:rPr>
      </w:pPr>
      <w:r w:rsidRPr="00B60156">
        <w:rPr>
          <w:rFonts w:eastAsia="標楷體" w:hAnsi="標楷體" w:hint="eastAsia"/>
          <w:w w:val="90"/>
          <w:sz w:val="28"/>
          <w:szCs w:val="28"/>
        </w:rPr>
        <w:t>文藻外語大學</w:t>
      </w:r>
      <w:r w:rsidRPr="00B60156">
        <w:rPr>
          <w:rFonts w:eastAsia="標楷體"/>
          <w:w w:val="90"/>
          <w:sz w:val="28"/>
          <w:szCs w:val="28"/>
        </w:rPr>
        <w:t xml:space="preserve"> </w:t>
      </w:r>
      <w:r w:rsidRPr="00B60156">
        <w:rPr>
          <w:rFonts w:eastAsia="標楷體" w:hAnsi="標楷體" w:hint="eastAsia"/>
          <w:w w:val="90"/>
          <w:sz w:val="28"/>
          <w:szCs w:val="28"/>
        </w:rPr>
        <w:t>外語教學系暨外語文教事業發展研究所</w:t>
      </w:r>
      <w:r w:rsidRPr="00B60156">
        <w:rPr>
          <w:rFonts w:eastAsia="標楷體"/>
          <w:w w:val="90"/>
          <w:sz w:val="28"/>
          <w:szCs w:val="28"/>
        </w:rPr>
        <w:t xml:space="preserve"> </w:t>
      </w:r>
    </w:p>
    <w:p w:rsidR="00EB5F17" w:rsidRPr="00B60156" w:rsidRDefault="00EB5F17" w:rsidP="00D80F95">
      <w:pPr>
        <w:snapToGrid w:val="0"/>
        <w:spacing w:line="240" w:lineRule="atLeast"/>
        <w:ind w:leftChars="300" w:left="720" w:firstLineChars="100" w:firstLine="252"/>
        <w:rPr>
          <w:rFonts w:eastAsia="標楷體"/>
          <w:w w:val="90"/>
          <w:sz w:val="28"/>
          <w:szCs w:val="28"/>
        </w:rPr>
      </w:pPr>
      <w:r w:rsidRPr="00B60156">
        <w:rPr>
          <w:rFonts w:eastAsia="標楷體" w:hAnsi="標楷體" w:hint="eastAsia"/>
          <w:w w:val="90"/>
          <w:sz w:val="28"/>
          <w:szCs w:val="28"/>
        </w:rPr>
        <w:t>聯絡人：許淑禎助理</w:t>
      </w:r>
    </w:p>
    <w:p w:rsidR="00EB5F17" w:rsidRPr="00B60156" w:rsidRDefault="00EB5F17" w:rsidP="00D80F95">
      <w:pPr>
        <w:snapToGrid w:val="0"/>
        <w:spacing w:line="240" w:lineRule="atLeast"/>
        <w:ind w:leftChars="300" w:left="720" w:firstLineChars="100" w:firstLine="252"/>
        <w:rPr>
          <w:rFonts w:eastAsia="標楷體"/>
          <w:w w:val="90"/>
          <w:sz w:val="28"/>
          <w:szCs w:val="28"/>
        </w:rPr>
      </w:pPr>
      <w:r w:rsidRPr="00B60156">
        <w:rPr>
          <w:rFonts w:eastAsia="標楷體" w:hAnsi="標楷體" w:hint="eastAsia"/>
          <w:w w:val="90"/>
          <w:sz w:val="28"/>
          <w:szCs w:val="28"/>
        </w:rPr>
        <w:t>聯絡電話：</w:t>
      </w:r>
      <w:r w:rsidRPr="00B60156">
        <w:rPr>
          <w:rFonts w:eastAsia="標楷體"/>
          <w:w w:val="90"/>
          <w:sz w:val="28"/>
          <w:szCs w:val="28"/>
        </w:rPr>
        <w:t>07-3426031</w:t>
      </w:r>
      <w:r w:rsidRPr="00B60156">
        <w:rPr>
          <w:rFonts w:eastAsia="標楷體" w:hAnsi="標楷體" w:hint="eastAsia"/>
          <w:w w:val="90"/>
          <w:sz w:val="28"/>
          <w:szCs w:val="28"/>
        </w:rPr>
        <w:t>分機</w:t>
      </w:r>
      <w:r w:rsidRPr="00B60156">
        <w:rPr>
          <w:rFonts w:eastAsia="標楷體"/>
          <w:w w:val="90"/>
          <w:sz w:val="28"/>
          <w:szCs w:val="28"/>
        </w:rPr>
        <w:t xml:space="preserve">5202  </w:t>
      </w:r>
    </w:p>
    <w:p w:rsidR="00EB5F17" w:rsidRDefault="00EB5F17" w:rsidP="00321280">
      <w:pPr>
        <w:rPr>
          <w:rFonts w:eastAsia="標楷體"/>
          <w:b/>
          <w:sz w:val="28"/>
          <w:szCs w:val="28"/>
        </w:rPr>
      </w:pPr>
    </w:p>
    <w:p w:rsidR="00EB5F17" w:rsidRDefault="00EB5F17" w:rsidP="00321280">
      <w:pPr>
        <w:rPr>
          <w:rFonts w:eastAsia="標楷體"/>
          <w:b/>
          <w:sz w:val="28"/>
          <w:szCs w:val="28"/>
        </w:rPr>
      </w:pPr>
    </w:p>
    <w:p w:rsidR="00EB5F17" w:rsidRDefault="00EB5F17" w:rsidP="00321280">
      <w:pPr>
        <w:rPr>
          <w:rFonts w:eastAsia="標楷體"/>
          <w:b/>
          <w:sz w:val="28"/>
          <w:szCs w:val="28"/>
        </w:rPr>
      </w:pPr>
    </w:p>
    <w:p w:rsidR="00EB5F17" w:rsidRDefault="00EB5F17" w:rsidP="00321280">
      <w:pPr>
        <w:rPr>
          <w:rFonts w:eastAsia="標楷體"/>
          <w:b/>
          <w:sz w:val="28"/>
          <w:szCs w:val="28"/>
        </w:rPr>
      </w:pPr>
    </w:p>
    <w:p w:rsidR="00EB5F17" w:rsidRDefault="00EB5F17" w:rsidP="00321280">
      <w:pPr>
        <w:rPr>
          <w:rFonts w:eastAsia="標楷體"/>
          <w:b/>
          <w:sz w:val="28"/>
          <w:szCs w:val="28"/>
        </w:rPr>
      </w:pPr>
    </w:p>
    <w:p w:rsidR="00EB5F17" w:rsidRDefault="00EB5F17" w:rsidP="00321280">
      <w:pPr>
        <w:rPr>
          <w:rFonts w:eastAsia="標楷體"/>
          <w:b/>
          <w:sz w:val="28"/>
          <w:szCs w:val="28"/>
        </w:rPr>
      </w:pPr>
    </w:p>
    <w:p w:rsidR="00EB5F17" w:rsidRDefault="00EB5F17" w:rsidP="00321280">
      <w:pPr>
        <w:rPr>
          <w:rFonts w:eastAsia="標楷體"/>
          <w:b/>
          <w:sz w:val="28"/>
          <w:szCs w:val="28"/>
        </w:rPr>
      </w:pPr>
    </w:p>
    <w:p w:rsidR="00EB5F17" w:rsidRDefault="00EB5F17" w:rsidP="00321280">
      <w:pPr>
        <w:rPr>
          <w:rFonts w:eastAsia="標楷體"/>
          <w:b/>
          <w:sz w:val="28"/>
          <w:szCs w:val="28"/>
        </w:rPr>
      </w:pPr>
    </w:p>
    <w:p w:rsidR="00EB5F17" w:rsidRPr="00B60156" w:rsidRDefault="00EB5F17" w:rsidP="00321280">
      <w:pPr>
        <w:rPr>
          <w:rFonts w:eastAsia="標楷體"/>
          <w:b/>
          <w:sz w:val="28"/>
          <w:szCs w:val="28"/>
        </w:rPr>
      </w:pPr>
    </w:p>
    <w:p w:rsidR="00EB5F17" w:rsidRPr="00B60156" w:rsidRDefault="00EB5F17" w:rsidP="00303F7F">
      <w:pPr>
        <w:numPr>
          <w:ilvl w:val="0"/>
          <w:numId w:val="1"/>
        </w:numPr>
        <w:rPr>
          <w:rFonts w:eastAsia="標楷體"/>
          <w:b/>
          <w:sz w:val="28"/>
          <w:szCs w:val="28"/>
        </w:rPr>
      </w:pPr>
      <w:r w:rsidRPr="00B60156">
        <w:rPr>
          <w:rFonts w:eastAsia="標楷體" w:hAnsi="標楷體" w:hint="eastAsia"/>
          <w:b/>
          <w:sz w:val="28"/>
          <w:szCs w:val="28"/>
        </w:rPr>
        <w:lastRenderedPageBreak/>
        <w:t>籌備委員姓名、服務機關與職稱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4"/>
        <w:gridCol w:w="1838"/>
        <w:gridCol w:w="1418"/>
        <w:gridCol w:w="1559"/>
        <w:gridCol w:w="1985"/>
      </w:tblGrid>
      <w:tr w:rsidR="00EB5F17" w:rsidRPr="00B60156" w:rsidTr="003F6F6A">
        <w:tc>
          <w:tcPr>
            <w:tcW w:w="1564" w:type="dxa"/>
          </w:tcPr>
          <w:p w:rsidR="00EB5F17" w:rsidRPr="00B60156" w:rsidRDefault="00EB5F17" w:rsidP="003F6F6A">
            <w:pPr>
              <w:snapToGrid w:val="0"/>
              <w:spacing w:line="240" w:lineRule="atLeast"/>
              <w:jc w:val="center"/>
              <w:rPr>
                <w:rFonts w:eastAsia="標楷體"/>
                <w:b/>
                <w:w w:val="90"/>
                <w:sz w:val="28"/>
                <w:szCs w:val="28"/>
              </w:rPr>
            </w:pPr>
            <w:r w:rsidRPr="00B60156">
              <w:rPr>
                <w:rFonts w:eastAsia="標楷體" w:hAnsi="標楷體" w:hint="eastAsia"/>
                <w:b/>
                <w:w w:val="90"/>
                <w:sz w:val="28"/>
                <w:szCs w:val="28"/>
              </w:rPr>
              <w:t>姓名</w:t>
            </w:r>
          </w:p>
        </w:tc>
        <w:tc>
          <w:tcPr>
            <w:tcW w:w="1838" w:type="dxa"/>
          </w:tcPr>
          <w:p w:rsidR="00EB5F17" w:rsidRPr="00B60156" w:rsidRDefault="00EB5F17" w:rsidP="003F6F6A">
            <w:pPr>
              <w:snapToGrid w:val="0"/>
              <w:spacing w:line="240" w:lineRule="atLeast"/>
              <w:jc w:val="center"/>
              <w:rPr>
                <w:rFonts w:eastAsia="標楷體"/>
                <w:b/>
                <w:w w:val="90"/>
                <w:sz w:val="28"/>
                <w:szCs w:val="28"/>
              </w:rPr>
            </w:pPr>
            <w:r w:rsidRPr="00B60156">
              <w:rPr>
                <w:rFonts w:eastAsia="標楷體" w:hAnsi="標楷體" w:hint="eastAsia"/>
                <w:b/>
                <w:w w:val="90"/>
                <w:sz w:val="28"/>
                <w:szCs w:val="28"/>
              </w:rPr>
              <w:t>服務學校</w:t>
            </w:r>
          </w:p>
        </w:tc>
        <w:tc>
          <w:tcPr>
            <w:tcW w:w="1418" w:type="dxa"/>
          </w:tcPr>
          <w:p w:rsidR="00EB5F17" w:rsidRPr="00B60156" w:rsidRDefault="00EB5F17" w:rsidP="003F6F6A">
            <w:pPr>
              <w:snapToGrid w:val="0"/>
              <w:spacing w:line="240" w:lineRule="atLeast"/>
              <w:jc w:val="center"/>
              <w:rPr>
                <w:rFonts w:eastAsia="標楷體"/>
                <w:b/>
                <w:w w:val="90"/>
                <w:sz w:val="28"/>
                <w:szCs w:val="28"/>
              </w:rPr>
            </w:pPr>
            <w:r w:rsidRPr="00B60156">
              <w:rPr>
                <w:rFonts w:eastAsia="標楷體" w:hAnsi="標楷體" w:hint="eastAsia"/>
                <w:b/>
                <w:w w:val="90"/>
                <w:sz w:val="28"/>
                <w:szCs w:val="28"/>
              </w:rPr>
              <w:t>職稱</w:t>
            </w:r>
          </w:p>
        </w:tc>
        <w:tc>
          <w:tcPr>
            <w:tcW w:w="1559" w:type="dxa"/>
          </w:tcPr>
          <w:p w:rsidR="00EB5F17" w:rsidRPr="00B60156" w:rsidRDefault="00EB5F17" w:rsidP="003F6F6A">
            <w:pPr>
              <w:snapToGrid w:val="0"/>
              <w:spacing w:line="240" w:lineRule="atLeast"/>
              <w:jc w:val="center"/>
              <w:rPr>
                <w:rFonts w:eastAsia="標楷體"/>
                <w:b/>
                <w:w w:val="90"/>
                <w:sz w:val="28"/>
                <w:szCs w:val="28"/>
              </w:rPr>
            </w:pPr>
            <w:r w:rsidRPr="00B60156">
              <w:rPr>
                <w:rFonts w:eastAsia="標楷體" w:hAnsi="標楷體" w:hint="eastAsia"/>
                <w:b/>
                <w:w w:val="90"/>
                <w:sz w:val="28"/>
                <w:szCs w:val="28"/>
              </w:rPr>
              <w:t>最高學歷</w:t>
            </w:r>
          </w:p>
        </w:tc>
        <w:tc>
          <w:tcPr>
            <w:tcW w:w="1985" w:type="dxa"/>
          </w:tcPr>
          <w:p w:rsidR="00EB5F17" w:rsidRPr="00B60156" w:rsidRDefault="00EB5F17" w:rsidP="003F6F6A">
            <w:pPr>
              <w:snapToGrid w:val="0"/>
              <w:spacing w:line="240" w:lineRule="atLeast"/>
              <w:jc w:val="center"/>
              <w:rPr>
                <w:rFonts w:eastAsia="標楷體"/>
                <w:b/>
                <w:w w:val="90"/>
                <w:sz w:val="28"/>
                <w:szCs w:val="28"/>
              </w:rPr>
            </w:pPr>
            <w:r w:rsidRPr="00B60156">
              <w:rPr>
                <w:rFonts w:eastAsia="標楷體" w:hAnsi="標楷體" w:hint="eastAsia"/>
                <w:b/>
                <w:w w:val="90"/>
                <w:sz w:val="28"/>
                <w:szCs w:val="28"/>
              </w:rPr>
              <w:t>相關經歷</w:t>
            </w:r>
          </w:p>
        </w:tc>
      </w:tr>
      <w:tr w:rsidR="00EB5F17" w:rsidRPr="00B60156" w:rsidTr="003F6F6A">
        <w:tc>
          <w:tcPr>
            <w:tcW w:w="1564"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藍美華</w:t>
            </w:r>
          </w:p>
        </w:tc>
        <w:tc>
          <w:tcPr>
            <w:tcW w:w="1838"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文藻外語大學外語教學系暨外語文教事業研究所</w:t>
            </w:r>
          </w:p>
        </w:tc>
        <w:tc>
          <w:tcPr>
            <w:tcW w:w="1418"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助理教授兼系主任、所長</w:t>
            </w:r>
          </w:p>
        </w:tc>
        <w:tc>
          <w:tcPr>
            <w:tcW w:w="1559"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國立高雄師範大學英語教學博士</w:t>
            </w:r>
          </w:p>
        </w:tc>
        <w:tc>
          <w:tcPr>
            <w:tcW w:w="1985" w:type="dxa"/>
            <w:vMerge w:val="restart"/>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sz w:val="28"/>
                <w:szCs w:val="28"/>
              </w:rPr>
              <w:t>2011</w:t>
            </w:r>
            <w:r w:rsidRPr="00B60156">
              <w:rPr>
                <w:rFonts w:eastAsia="標楷體" w:hAnsi="標楷體" w:hint="eastAsia"/>
                <w:sz w:val="28"/>
                <w:szCs w:val="28"/>
              </w:rPr>
              <w:t>創意外語教與學之實踐論壇、</w:t>
            </w:r>
            <w:r w:rsidRPr="00B60156">
              <w:rPr>
                <w:rFonts w:eastAsia="標楷體"/>
                <w:sz w:val="28"/>
                <w:szCs w:val="28"/>
              </w:rPr>
              <w:t>2012</w:t>
            </w:r>
            <w:r w:rsidRPr="00B60156">
              <w:rPr>
                <w:rFonts w:eastAsia="標楷體" w:hAnsi="標楷體" w:hint="eastAsia"/>
                <w:sz w:val="28"/>
                <w:szCs w:val="28"/>
              </w:rPr>
              <w:t>創意外語教與學實務論壇、</w:t>
            </w:r>
            <w:r w:rsidRPr="00B60156">
              <w:rPr>
                <w:rFonts w:eastAsia="標楷體"/>
                <w:noProof/>
                <w:color w:val="000000"/>
                <w:kern w:val="16"/>
                <w:sz w:val="28"/>
                <w:szCs w:val="28"/>
              </w:rPr>
              <w:t>2013</w:t>
            </w:r>
            <w:r w:rsidRPr="00B60156">
              <w:rPr>
                <w:rFonts w:eastAsia="標楷體" w:hAnsi="標楷體" w:hint="eastAsia"/>
                <w:noProof/>
                <w:color w:val="000000"/>
                <w:kern w:val="16"/>
                <w:sz w:val="28"/>
                <w:szCs w:val="28"/>
              </w:rPr>
              <w:t>十二國教對英語教學之影響論壇</w:t>
            </w:r>
          </w:p>
        </w:tc>
      </w:tr>
      <w:tr w:rsidR="00EB5F17" w:rsidRPr="00B60156" w:rsidTr="003F6F6A">
        <w:tc>
          <w:tcPr>
            <w:tcW w:w="1564"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文藻外語大學外語教學系暨外語文教事業研究所行政團隊</w:t>
            </w:r>
          </w:p>
        </w:tc>
        <w:tc>
          <w:tcPr>
            <w:tcW w:w="1838"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文藻外語大學外語教學系暨外語文教事業研究所</w:t>
            </w:r>
          </w:p>
        </w:tc>
        <w:tc>
          <w:tcPr>
            <w:tcW w:w="1418"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專兼任教師及助理</w:t>
            </w:r>
          </w:p>
        </w:tc>
        <w:tc>
          <w:tcPr>
            <w:tcW w:w="1559" w:type="dxa"/>
          </w:tcPr>
          <w:p w:rsidR="00EB5F17" w:rsidRPr="00B60156" w:rsidRDefault="00EB5F17" w:rsidP="003F6F6A">
            <w:pPr>
              <w:snapToGrid w:val="0"/>
              <w:spacing w:line="240" w:lineRule="atLeast"/>
              <w:jc w:val="center"/>
              <w:rPr>
                <w:rFonts w:eastAsia="標楷體"/>
                <w:w w:val="90"/>
                <w:sz w:val="28"/>
                <w:szCs w:val="28"/>
              </w:rPr>
            </w:pPr>
          </w:p>
        </w:tc>
        <w:tc>
          <w:tcPr>
            <w:tcW w:w="1985" w:type="dxa"/>
            <w:vMerge/>
          </w:tcPr>
          <w:p w:rsidR="00EB5F17" w:rsidRPr="00B60156" w:rsidRDefault="00EB5F17" w:rsidP="003F6F6A">
            <w:pPr>
              <w:snapToGrid w:val="0"/>
              <w:spacing w:line="240" w:lineRule="atLeast"/>
              <w:jc w:val="center"/>
              <w:rPr>
                <w:rFonts w:eastAsia="標楷體"/>
                <w:w w:val="90"/>
                <w:sz w:val="28"/>
                <w:szCs w:val="28"/>
              </w:rPr>
            </w:pPr>
          </w:p>
        </w:tc>
      </w:tr>
    </w:tbl>
    <w:p w:rsidR="00EB5F17" w:rsidRPr="00B60156" w:rsidRDefault="00EB5F17" w:rsidP="00E169AE">
      <w:pPr>
        <w:ind w:left="480"/>
        <w:rPr>
          <w:rFonts w:eastAsia="標楷體"/>
          <w:b/>
          <w:sz w:val="28"/>
          <w:szCs w:val="28"/>
        </w:rPr>
      </w:pPr>
    </w:p>
    <w:p w:rsidR="00EB5F17" w:rsidRPr="00EB4B2B" w:rsidRDefault="00EB5F17" w:rsidP="00303F7F">
      <w:pPr>
        <w:numPr>
          <w:ilvl w:val="0"/>
          <w:numId w:val="1"/>
        </w:numPr>
        <w:rPr>
          <w:rFonts w:eastAsia="標楷體"/>
          <w:b/>
          <w:sz w:val="28"/>
          <w:szCs w:val="28"/>
        </w:rPr>
      </w:pPr>
      <w:r w:rsidRPr="00B60156">
        <w:rPr>
          <w:rFonts w:eastAsia="標楷體" w:hAnsi="標楷體" w:hint="eastAsia"/>
          <w:b/>
          <w:sz w:val="28"/>
          <w:szCs w:val="28"/>
        </w:rPr>
        <w:t>論文審查委員姓名服務機關與職稱</w:t>
      </w:r>
    </w:p>
    <w:p w:rsidR="00EB5F17" w:rsidRPr="00737355" w:rsidRDefault="00EB5F17" w:rsidP="00EB4B2B">
      <w:pPr>
        <w:rPr>
          <w:rFonts w:eastAsia="標楷體"/>
          <w:b/>
        </w:rPr>
      </w:pPr>
      <w:r w:rsidRPr="00737355">
        <w:rPr>
          <w:rFonts w:eastAsia="標楷體" w:hAnsi="標楷體" w:hint="eastAsia"/>
          <w:b/>
        </w:rPr>
        <w:t>校內審查委員名單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4111"/>
        <w:gridCol w:w="2552"/>
      </w:tblGrid>
      <w:tr w:rsidR="00EB5F17" w:rsidRPr="00B60156" w:rsidTr="003F6F6A">
        <w:tc>
          <w:tcPr>
            <w:tcW w:w="1701" w:type="dxa"/>
          </w:tcPr>
          <w:p w:rsidR="00EB5F17" w:rsidRPr="00B60156" w:rsidRDefault="00EB5F17" w:rsidP="003F6F6A">
            <w:pPr>
              <w:snapToGrid w:val="0"/>
              <w:spacing w:line="240" w:lineRule="atLeast"/>
              <w:jc w:val="center"/>
              <w:rPr>
                <w:rFonts w:eastAsia="標楷體"/>
                <w:b/>
                <w:w w:val="90"/>
                <w:sz w:val="28"/>
                <w:szCs w:val="28"/>
              </w:rPr>
            </w:pPr>
            <w:r w:rsidRPr="00B60156">
              <w:rPr>
                <w:rFonts w:eastAsia="標楷體" w:hAnsi="標楷體" w:hint="eastAsia"/>
                <w:b/>
                <w:w w:val="90"/>
                <w:sz w:val="28"/>
                <w:szCs w:val="28"/>
              </w:rPr>
              <w:t>姓名</w:t>
            </w:r>
          </w:p>
        </w:tc>
        <w:tc>
          <w:tcPr>
            <w:tcW w:w="4111" w:type="dxa"/>
          </w:tcPr>
          <w:p w:rsidR="00EB5F17" w:rsidRPr="00B60156" w:rsidRDefault="00EB5F17" w:rsidP="003F6F6A">
            <w:pPr>
              <w:snapToGrid w:val="0"/>
              <w:spacing w:line="240" w:lineRule="atLeast"/>
              <w:jc w:val="center"/>
              <w:rPr>
                <w:rFonts w:eastAsia="標楷體"/>
                <w:b/>
                <w:w w:val="90"/>
                <w:sz w:val="28"/>
                <w:szCs w:val="28"/>
              </w:rPr>
            </w:pPr>
            <w:r w:rsidRPr="00B60156">
              <w:rPr>
                <w:rFonts w:eastAsia="標楷體" w:hAnsi="標楷體" w:hint="eastAsia"/>
                <w:b/>
                <w:w w:val="90"/>
                <w:sz w:val="28"/>
                <w:szCs w:val="28"/>
              </w:rPr>
              <w:t>服務機關</w:t>
            </w:r>
          </w:p>
        </w:tc>
        <w:tc>
          <w:tcPr>
            <w:tcW w:w="2552" w:type="dxa"/>
          </w:tcPr>
          <w:p w:rsidR="00EB5F17" w:rsidRPr="00B60156" w:rsidRDefault="00EB5F17" w:rsidP="003F6F6A">
            <w:pPr>
              <w:snapToGrid w:val="0"/>
              <w:spacing w:line="240" w:lineRule="atLeast"/>
              <w:jc w:val="center"/>
              <w:rPr>
                <w:rFonts w:eastAsia="標楷體"/>
                <w:b/>
                <w:w w:val="90"/>
                <w:sz w:val="28"/>
                <w:szCs w:val="28"/>
              </w:rPr>
            </w:pPr>
            <w:r w:rsidRPr="00B60156">
              <w:rPr>
                <w:rFonts w:eastAsia="標楷體" w:hAnsi="標楷體" w:hint="eastAsia"/>
                <w:b/>
                <w:w w:val="90"/>
                <w:sz w:val="28"/>
                <w:szCs w:val="28"/>
              </w:rPr>
              <w:t>職稱</w:t>
            </w:r>
          </w:p>
        </w:tc>
      </w:tr>
      <w:tr w:rsidR="00EB5F17" w:rsidRPr="00B60156" w:rsidTr="003F6F6A">
        <w:tc>
          <w:tcPr>
            <w:tcW w:w="1701"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藍美華</w:t>
            </w:r>
          </w:p>
        </w:tc>
        <w:tc>
          <w:tcPr>
            <w:tcW w:w="4111"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文藻外語大學</w:t>
            </w:r>
          </w:p>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外語教學系暨外語文教事業研究所</w:t>
            </w:r>
          </w:p>
        </w:tc>
        <w:tc>
          <w:tcPr>
            <w:tcW w:w="2552"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專</w:t>
            </w:r>
            <w:smartTag w:uri="urn:schemas-microsoft-com:office:smarttags" w:element="PersonName">
              <w:smartTagPr>
                <w:attr w:name="ProductID" w:val="任助理"/>
              </w:smartTagPr>
              <w:r w:rsidRPr="00B60156">
                <w:rPr>
                  <w:rFonts w:eastAsia="標楷體" w:hAnsi="標楷體" w:hint="eastAsia"/>
                  <w:w w:val="90"/>
                  <w:sz w:val="28"/>
                  <w:szCs w:val="28"/>
                </w:rPr>
                <w:t>任助理</w:t>
              </w:r>
            </w:smartTag>
            <w:r w:rsidRPr="00B60156">
              <w:rPr>
                <w:rFonts w:eastAsia="標楷體" w:hAnsi="標楷體" w:hint="eastAsia"/>
                <w:w w:val="90"/>
                <w:sz w:val="28"/>
                <w:szCs w:val="28"/>
              </w:rPr>
              <w:t>教授兼系主任、所長</w:t>
            </w:r>
          </w:p>
        </w:tc>
      </w:tr>
      <w:tr w:rsidR="00EB5F17" w:rsidRPr="00B60156" w:rsidTr="003F6F6A">
        <w:tc>
          <w:tcPr>
            <w:tcW w:w="1701"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高明瑞</w:t>
            </w:r>
          </w:p>
        </w:tc>
        <w:tc>
          <w:tcPr>
            <w:tcW w:w="4111"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文藻外語大學</w:t>
            </w:r>
          </w:p>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文教創意產業學院</w:t>
            </w:r>
          </w:p>
        </w:tc>
        <w:tc>
          <w:tcPr>
            <w:tcW w:w="2552"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專</w:t>
            </w:r>
            <w:smartTag w:uri="urn:schemas-microsoft-com:office:smarttags" w:element="PersonName">
              <w:smartTagPr>
                <w:attr w:name="ProductID" w:val="任"/>
              </w:smartTagPr>
              <w:r w:rsidRPr="00B60156">
                <w:rPr>
                  <w:rFonts w:eastAsia="標楷體" w:hAnsi="標楷體" w:hint="eastAsia"/>
                  <w:w w:val="90"/>
                  <w:sz w:val="28"/>
                  <w:szCs w:val="28"/>
                </w:rPr>
                <w:t>任</w:t>
              </w:r>
            </w:smartTag>
            <w:r w:rsidRPr="00B60156">
              <w:rPr>
                <w:rFonts w:eastAsia="標楷體" w:hAnsi="標楷體" w:hint="eastAsia"/>
                <w:w w:val="90"/>
                <w:sz w:val="28"/>
                <w:szCs w:val="28"/>
              </w:rPr>
              <w:t>教授兼院長</w:t>
            </w:r>
          </w:p>
        </w:tc>
      </w:tr>
      <w:tr w:rsidR="00EB5F17" w:rsidRPr="00B60156" w:rsidTr="003F6F6A">
        <w:tc>
          <w:tcPr>
            <w:tcW w:w="1701"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陳美華</w:t>
            </w:r>
          </w:p>
        </w:tc>
        <w:tc>
          <w:tcPr>
            <w:tcW w:w="4111"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文藻外語大學</w:t>
            </w:r>
          </w:p>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外語教學系暨外語文教事業研究所</w:t>
            </w:r>
          </w:p>
        </w:tc>
        <w:tc>
          <w:tcPr>
            <w:tcW w:w="2552"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專</w:t>
            </w:r>
            <w:smartTag w:uri="urn:schemas-microsoft-com:office:smarttags" w:element="PersonName">
              <w:smartTagPr>
                <w:attr w:name="ProductID" w:val="任"/>
              </w:smartTagPr>
              <w:r w:rsidRPr="00B60156">
                <w:rPr>
                  <w:rFonts w:eastAsia="標楷體" w:hAnsi="標楷體" w:hint="eastAsia"/>
                  <w:w w:val="90"/>
                  <w:sz w:val="28"/>
                  <w:szCs w:val="28"/>
                </w:rPr>
                <w:t>任</w:t>
              </w:r>
            </w:smartTag>
            <w:r w:rsidRPr="00B60156">
              <w:rPr>
                <w:rFonts w:eastAsia="標楷體" w:hAnsi="標楷體" w:hint="eastAsia"/>
                <w:w w:val="90"/>
                <w:sz w:val="28"/>
                <w:szCs w:val="28"/>
              </w:rPr>
              <w:t>教授</w:t>
            </w:r>
          </w:p>
        </w:tc>
      </w:tr>
      <w:tr w:rsidR="00EB5F17" w:rsidRPr="00B60156" w:rsidTr="003F6F6A">
        <w:tc>
          <w:tcPr>
            <w:tcW w:w="1701"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李文瑞</w:t>
            </w:r>
          </w:p>
        </w:tc>
        <w:tc>
          <w:tcPr>
            <w:tcW w:w="4111"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文藻外語大學</w:t>
            </w:r>
          </w:p>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外語教學系暨外語文教事業研究所</w:t>
            </w:r>
          </w:p>
        </w:tc>
        <w:tc>
          <w:tcPr>
            <w:tcW w:w="2552"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講座教授</w:t>
            </w:r>
          </w:p>
        </w:tc>
      </w:tr>
      <w:tr w:rsidR="00EB5F17" w:rsidRPr="00B60156" w:rsidTr="003F6F6A">
        <w:tc>
          <w:tcPr>
            <w:tcW w:w="1701"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徐照麗</w:t>
            </w:r>
          </w:p>
        </w:tc>
        <w:tc>
          <w:tcPr>
            <w:tcW w:w="4111"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文藻外語大學</w:t>
            </w:r>
          </w:p>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外語教學系暨外語文教事業研究所</w:t>
            </w:r>
          </w:p>
        </w:tc>
        <w:tc>
          <w:tcPr>
            <w:tcW w:w="2552"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專</w:t>
            </w:r>
            <w:smartTag w:uri="urn:schemas-microsoft-com:office:smarttags" w:element="PersonName">
              <w:smartTagPr>
                <w:attr w:name="ProductID" w:val="任副"/>
              </w:smartTagPr>
              <w:r w:rsidRPr="00B60156">
                <w:rPr>
                  <w:rFonts w:eastAsia="標楷體" w:hAnsi="標楷體" w:hint="eastAsia"/>
                  <w:w w:val="90"/>
                  <w:sz w:val="28"/>
                  <w:szCs w:val="28"/>
                </w:rPr>
                <w:t>任副</w:t>
              </w:r>
            </w:smartTag>
            <w:r w:rsidRPr="00B60156">
              <w:rPr>
                <w:rFonts w:eastAsia="標楷體" w:hAnsi="標楷體" w:hint="eastAsia"/>
                <w:w w:val="90"/>
                <w:sz w:val="28"/>
                <w:szCs w:val="28"/>
              </w:rPr>
              <w:t>教授兼教師發展中心主任</w:t>
            </w:r>
          </w:p>
        </w:tc>
      </w:tr>
      <w:tr w:rsidR="00EB5F17" w:rsidRPr="00B60156" w:rsidTr="003F6F6A">
        <w:tc>
          <w:tcPr>
            <w:tcW w:w="1701"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王瑋佩</w:t>
            </w:r>
          </w:p>
        </w:tc>
        <w:tc>
          <w:tcPr>
            <w:tcW w:w="4111"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文藻外語大學</w:t>
            </w:r>
          </w:p>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外語教學系暨外語文教事業研究所</w:t>
            </w:r>
          </w:p>
        </w:tc>
        <w:tc>
          <w:tcPr>
            <w:tcW w:w="2552"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專</w:t>
            </w:r>
            <w:smartTag w:uri="urn:schemas-microsoft-com:office:smarttags" w:element="PersonName">
              <w:smartTagPr>
                <w:attr w:name="ProductID" w:val="任副"/>
              </w:smartTagPr>
              <w:r w:rsidRPr="00B60156">
                <w:rPr>
                  <w:rFonts w:eastAsia="標楷體" w:hAnsi="標楷體" w:hint="eastAsia"/>
                  <w:w w:val="90"/>
                  <w:sz w:val="28"/>
                  <w:szCs w:val="28"/>
                </w:rPr>
                <w:t>任副</w:t>
              </w:r>
            </w:smartTag>
            <w:r w:rsidRPr="00B60156">
              <w:rPr>
                <w:rFonts w:eastAsia="標楷體" w:hAnsi="標楷體" w:hint="eastAsia"/>
                <w:w w:val="90"/>
                <w:sz w:val="28"/>
                <w:szCs w:val="28"/>
              </w:rPr>
              <w:t>教授</w:t>
            </w:r>
          </w:p>
        </w:tc>
      </w:tr>
      <w:tr w:rsidR="00EB5F17" w:rsidRPr="00B60156" w:rsidTr="00B03028">
        <w:tc>
          <w:tcPr>
            <w:tcW w:w="1701" w:type="dxa"/>
          </w:tcPr>
          <w:p w:rsidR="00EB5F17" w:rsidRPr="00A2606D" w:rsidRDefault="00EB5F17" w:rsidP="00B03028">
            <w:pPr>
              <w:snapToGrid w:val="0"/>
              <w:spacing w:line="240" w:lineRule="atLeast"/>
              <w:jc w:val="center"/>
              <w:rPr>
                <w:rFonts w:eastAsia="標楷體" w:hAnsi="標楷體"/>
                <w:w w:val="90"/>
                <w:sz w:val="28"/>
                <w:szCs w:val="28"/>
              </w:rPr>
            </w:pPr>
            <w:r>
              <w:rPr>
                <w:rFonts w:eastAsia="標楷體" w:hAnsi="標楷體" w:hint="eastAsia"/>
                <w:w w:val="90"/>
                <w:sz w:val="28"/>
                <w:szCs w:val="28"/>
              </w:rPr>
              <w:t>周伶瑛</w:t>
            </w:r>
          </w:p>
        </w:tc>
        <w:tc>
          <w:tcPr>
            <w:tcW w:w="4111" w:type="dxa"/>
          </w:tcPr>
          <w:p w:rsidR="00EB5F17" w:rsidRDefault="00EB5F17" w:rsidP="00B03028">
            <w:pPr>
              <w:snapToGrid w:val="0"/>
              <w:spacing w:line="240" w:lineRule="atLeast"/>
              <w:jc w:val="center"/>
              <w:rPr>
                <w:rFonts w:eastAsia="標楷體" w:hAnsi="標楷體"/>
                <w:w w:val="90"/>
                <w:sz w:val="28"/>
                <w:szCs w:val="28"/>
              </w:rPr>
            </w:pPr>
            <w:r w:rsidRPr="006A3CE6">
              <w:rPr>
                <w:rFonts w:eastAsia="標楷體" w:hAnsi="標楷體" w:hint="eastAsia"/>
                <w:w w:val="90"/>
                <w:sz w:val="28"/>
                <w:szCs w:val="28"/>
              </w:rPr>
              <w:t>文藻外語大學</w:t>
            </w:r>
          </w:p>
          <w:p w:rsidR="00EB5F17" w:rsidRPr="006A3CE6" w:rsidRDefault="00EB5F17" w:rsidP="00B03028">
            <w:pPr>
              <w:snapToGrid w:val="0"/>
              <w:spacing w:line="240" w:lineRule="atLeast"/>
              <w:jc w:val="center"/>
              <w:rPr>
                <w:rFonts w:eastAsia="標楷體"/>
                <w:w w:val="90"/>
                <w:sz w:val="28"/>
                <w:szCs w:val="28"/>
              </w:rPr>
            </w:pPr>
            <w:r w:rsidRPr="00B60156">
              <w:rPr>
                <w:rFonts w:eastAsia="標楷體" w:hAnsi="標楷體" w:hint="eastAsia"/>
                <w:w w:val="90"/>
                <w:sz w:val="28"/>
                <w:szCs w:val="28"/>
              </w:rPr>
              <w:t>外語教學系暨外語文教事業研究所</w:t>
            </w:r>
          </w:p>
        </w:tc>
        <w:tc>
          <w:tcPr>
            <w:tcW w:w="2552" w:type="dxa"/>
          </w:tcPr>
          <w:p w:rsidR="00EB5F17" w:rsidRPr="00B60156" w:rsidRDefault="00EB5F17" w:rsidP="00B03028">
            <w:pPr>
              <w:snapToGrid w:val="0"/>
              <w:spacing w:line="240" w:lineRule="atLeast"/>
              <w:jc w:val="center"/>
              <w:rPr>
                <w:rFonts w:eastAsia="標楷體" w:hAnsi="標楷體"/>
                <w:w w:val="90"/>
                <w:sz w:val="28"/>
                <w:szCs w:val="28"/>
              </w:rPr>
            </w:pPr>
            <w:r w:rsidRPr="00B60156">
              <w:rPr>
                <w:rFonts w:eastAsia="標楷體" w:hAnsi="標楷體" w:hint="eastAsia"/>
                <w:w w:val="90"/>
                <w:sz w:val="28"/>
                <w:szCs w:val="28"/>
              </w:rPr>
              <w:t>專</w:t>
            </w:r>
            <w:smartTag w:uri="urn:schemas-microsoft-com:office:smarttags" w:element="PersonName">
              <w:smartTagPr>
                <w:attr w:name="ProductID" w:val="任副"/>
              </w:smartTagPr>
              <w:r w:rsidRPr="00B60156">
                <w:rPr>
                  <w:rFonts w:eastAsia="標楷體" w:hAnsi="標楷體" w:hint="eastAsia"/>
                  <w:w w:val="90"/>
                  <w:sz w:val="28"/>
                  <w:szCs w:val="28"/>
                </w:rPr>
                <w:t>任</w:t>
              </w:r>
              <w:r>
                <w:rPr>
                  <w:rFonts w:eastAsia="標楷體" w:hAnsi="標楷體" w:hint="eastAsia"/>
                  <w:w w:val="90"/>
                  <w:sz w:val="28"/>
                  <w:szCs w:val="28"/>
                </w:rPr>
                <w:t>副</w:t>
              </w:r>
            </w:smartTag>
            <w:r w:rsidRPr="00B60156">
              <w:rPr>
                <w:rFonts w:eastAsia="標楷體" w:hAnsi="標楷體" w:hint="eastAsia"/>
                <w:w w:val="90"/>
                <w:sz w:val="28"/>
                <w:szCs w:val="28"/>
              </w:rPr>
              <w:t>教授</w:t>
            </w:r>
          </w:p>
        </w:tc>
      </w:tr>
      <w:tr w:rsidR="00EB5F17" w:rsidRPr="00B60156" w:rsidTr="003F6F6A">
        <w:tc>
          <w:tcPr>
            <w:tcW w:w="1701" w:type="dxa"/>
          </w:tcPr>
          <w:p w:rsidR="00EB5F17" w:rsidRPr="00B60156" w:rsidRDefault="00EB5F17" w:rsidP="003F6F6A">
            <w:pPr>
              <w:snapToGrid w:val="0"/>
              <w:spacing w:line="240" w:lineRule="atLeast"/>
              <w:jc w:val="center"/>
              <w:rPr>
                <w:rFonts w:eastAsia="標楷體"/>
                <w:w w:val="90"/>
                <w:sz w:val="28"/>
                <w:szCs w:val="28"/>
                <w:shd w:val="pct15" w:color="auto" w:fill="FFFFFF"/>
              </w:rPr>
            </w:pPr>
            <w:r w:rsidRPr="00B60156">
              <w:rPr>
                <w:rFonts w:eastAsia="標楷體" w:hAnsi="標楷體" w:hint="eastAsia"/>
                <w:w w:val="90"/>
                <w:sz w:val="28"/>
                <w:szCs w:val="28"/>
              </w:rPr>
              <w:t>張雅惠</w:t>
            </w:r>
          </w:p>
        </w:tc>
        <w:tc>
          <w:tcPr>
            <w:tcW w:w="4111"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文藻外語大學</w:t>
            </w:r>
          </w:p>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外語教學系暨外語文教事業研究所</w:t>
            </w:r>
          </w:p>
        </w:tc>
        <w:tc>
          <w:tcPr>
            <w:tcW w:w="2552"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專</w:t>
            </w:r>
            <w:smartTag w:uri="urn:schemas-microsoft-com:office:smarttags" w:element="PersonName">
              <w:smartTagPr>
                <w:attr w:name="ProductID" w:val="任助理"/>
              </w:smartTagPr>
              <w:r w:rsidRPr="00B60156">
                <w:rPr>
                  <w:rFonts w:eastAsia="標楷體" w:hAnsi="標楷體" w:hint="eastAsia"/>
                  <w:w w:val="90"/>
                  <w:sz w:val="28"/>
                  <w:szCs w:val="28"/>
                </w:rPr>
                <w:t>任助理</w:t>
              </w:r>
            </w:smartTag>
            <w:r w:rsidRPr="00B60156">
              <w:rPr>
                <w:rFonts w:eastAsia="標楷體" w:hAnsi="標楷體" w:hint="eastAsia"/>
                <w:w w:val="90"/>
                <w:sz w:val="28"/>
                <w:szCs w:val="28"/>
              </w:rPr>
              <w:t>教授</w:t>
            </w:r>
          </w:p>
        </w:tc>
      </w:tr>
      <w:tr w:rsidR="00EB5F17" w:rsidRPr="00B60156" w:rsidTr="003F6F6A">
        <w:tc>
          <w:tcPr>
            <w:tcW w:w="1701"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陳佳吟</w:t>
            </w:r>
          </w:p>
        </w:tc>
        <w:tc>
          <w:tcPr>
            <w:tcW w:w="4111"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文藻外語大學</w:t>
            </w:r>
          </w:p>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外語教學系暨外語文教事業研究所</w:t>
            </w:r>
          </w:p>
        </w:tc>
        <w:tc>
          <w:tcPr>
            <w:tcW w:w="2552"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專</w:t>
            </w:r>
            <w:smartTag w:uri="urn:schemas-microsoft-com:office:smarttags" w:element="PersonName">
              <w:smartTagPr>
                <w:attr w:name="ProductID" w:val="任助理"/>
              </w:smartTagPr>
              <w:r w:rsidRPr="00B60156">
                <w:rPr>
                  <w:rFonts w:eastAsia="標楷體" w:hAnsi="標楷體" w:hint="eastAsia"/>
                  <w:w w:val="90"/>
                  <w:sz w:val="28"/>
                  <w:szCs w:val="28"/>
                </w:rPr>
                <w:t>任助理</w:t>
              </w:r>
            </w:smartTag>
            <w:r w:rsidRPr="00B60156">
              <w:rPr>
                <w:rFonts w:eastAsia="標楷體" w:hAnsi="標楷體" w:hint="eastAsia"/>
                <w:w w:val="90"/>
                <w:sz w:val="28"/>
                <w:szCs w:val="28"/>
              </w:rPr>
              <w:t>教授</w:t>
            </w:r>
          </w:p>
        </w:tc>
      </w:tr>
      <w:tr w:rsidR="00EB5F17" w:rsidRPr="00B60156" w:rsidTr="003F6F6A">
        <w:tc>
          <w:tcPr>
            <w:tcW w:w="1701" w:type="dxa"/>
          </w:tcPr>
          <w:p w:rsidR="00EB5F17" w:rsidRPr="00B60156" w:rsidRDefault="00EB5F17" w:rsidP="003F6F6A">
            <w:pPr>
              <w:snapToGrid w:val="0"/>
              <w:spacing w:line="240" w:lineRule="atLeast"/>
              <w:jc w:val="center"/>
              <w:rPr>
                <w:rFonts w:eastAsia="標楷體" w:hAnsi="標楷體"/>
                <w:w w:val="90"/>
                <w:sz w:val="28"/>
                <w:szCs w:val="28"/>
              </w:rPr>
            </w:pPr>
            <w:r>
              <w:rPr>
                <w:rFonts w:eastAsia="標楷體" w:hAnsi="標楷體" w:hint="eastAsia"/>
                <w:w w:val="90"/>
                <w:sz w:val="28"/>
                <w:szCs w:val="28"/>
              </w:rPr>
              <w:t>吳小麗</w:t>
            </w:r>
          </w:p>
        </w:tc>
        <w:tc>
          <w:tcPr>
            <w:tcW w:w="4111" w:type="dxa"/>
          </w:tcPr>
          <w:p w:rsidR="00EB5F17" w:rsidRPr="00B60156" w:rsidRDefault="00EB5F17" w:rsidP="00A2606D">
            <w:pPr>
              <w:snapToGrid w:val="0"/>
              <w:spacing w:line="240" w:lineRule="atLeast"/>
              <w:jc w:val="center"/>
              <w:rPr>
                <w:rFonts w:eastAsia="標楷體"/>
                <w:w w:val="90"/>
                <w:sz w:val="28"/>
                <w:szCs w:val="28"/>
              </w:rPr>
            </w:pPr>
            <w:r w:rsidRPr="00B60156">
              <w:rPr>
                <w:rFonts w:eastAsia="標楷體" w:hAnsi="標楷體" w:hint="eastAsia"/>
                <w:w w:val="90"/>
                <w:sz w:val="28"/>
                <w:szCs w:val="28"/>
              </w:rPr>
              <w:t>文藻外語大學</w:t>
            </w:r>
          </w:p>
          <w:p w:rsidR="00EB5F17" w:rsidRPr="00B60156" w:rsidRDefault="00EB5F17" w:rsidP="00A2606D">
            <w:pPr>
              <w:snapToGrid w:val="0"/>
              <w:spacing w:line="240" w:lineRule="atLeast"/>
              <w:jc w:val="center"/>
              <w:rPr>
                <w:rFonts w:eastAsia="標楷體" w:hAnsi="標楷體"/>
                <w:w w:val="90"/>
                <w:sz w:val="28"/>
                <w:szCs w:val="28"/>
              </w:rPr>
            </w:pPr>
            <w:r w:rsidRPr="00B60156">
              <w:rPr>
                <w:rFonts w:eastAsia="標楷體" w:hAnsi="標楷體" w:hint="eastAsia"/>
                <w:w w:val="90"/>
                <w:sz w:val="28"/>
                <w:szCs w:val="28"/>
              </w:rPr>
              <w:t>外語教學系暨外語文教事業研究所</w:t>
            </w:r>
          </w:p>
        </w:tc>
        <w:tc>
          <w:tcPr>
            <w:tcW w:w="2552" w:type="dxa"/>
          </w:tcPr>
          <w:p w:rsidR="00EB5F17" w:rsidRPr="00B60156" w:rsidRDefault="00EB5F17" w:rsidP="003F6F6A">
            <w:pPr>
              <w:snapToGrid w:val="0"/>
              <w:spacing w:line="240" w:lineRule="atLeast"/>
              <w:jc w:val="center"/>
              <w:rPr>
                <w:rFonts w:eastAsia="標楷體" w:hAnsi="標楷體"/>
                <w:w w:val="90"/>
                <w:sz w:val="28"/>
                <w:szCs w:val="28"/>
              </w:rPr>
            </w:pPr>
            <w:r w:rsidRPr="00B60156">
              <w:rPr>
                <w:rFonts w:eastAsia="標楷體" w:hAnsi="標楷體" w:hint="eastAsia"/>
                <w:w w:val="90"/>
                <w:sz w:val="28"/>
                <w:szCs w:val="28"/>
              </w:rPr>
              <w:t>專</w:t>
            </w:r>
            <w:smartTag w:uri="urn:schemas-microsoft-com:office:smarttags" w:element="PersonName">
              <w:smartTagPr>
                <w:attr w:name="ProductID" w:val="任助理"/>
              </w:smartTagPr>
              <w:r w:rsidRPr="00B60156">
                <w:rPr>
                  <w:rFonts w:eastAsia="標楷體" w:hAnsi="標楷體" w:hint="eastAsia"/>
                  <w:w w:val="90"/>
                  <w:sz w:val="28"/>
                  <w:szCs w:val="28"/>
                </w:rPr>
                <w:t>任助理</w:t>
              </w:r>
            </w:smartTag>
            <w:r w:rsidRPr="00B60156">
              <w:rPr>
                <w:rFonts w:eastAsia="標楷體" w:hAnsi="標楷體" w:hint="eastAsia"/>
                <w:w w:val="90"/>
                <w:sz w:val="28"/>
                <w:szCs w:val="28"/>
              </w:rPr>
              <w:t>教授</w:t>
            </w:r>
          </w:p>
        </w:tc>
      </w:tr>
      <w:tr w:rsidR="00EB5F17" w:rsidRPr="00B60156" w:rsidTr="003F6F6A">
        <w:tc>
          <w:tcPr>
            <w:tcW w:w="1701"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lastRenderedPageBreak/>
              <w:t>黎昱希</w:t>
            </w:r>
          </w:p>
        </w:tc>
        <w:tc>
          <w:tcPr>
            <w:tcW w:w="4111"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文藻外語大學</w:t>
            </w:r>
          </w:p>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外語教學系暨外語文教事業研究所</w:t>
            </w:r>
          </w:p>
        </w:tc>
        <w:tc>
          <w:tcPr>
            <w:tcW w:w="2552"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專</w:t>
            </w:r>
            <w:smartTag w:uri="urn:schemas-microsoft-com:office:smarttags" w:element="PersonName">
              <w:smartTagPr>
                <w:attr w:name="ProductID" w:val="任助理"/>
              </w:smartTagPr>
              <w:r w:rsidRPr="00B60156">
                <w:rPr>
                  <w:rFonts w:eastAsia="標楷體" w:hAnsi="標楷體" w:hint="eastAsia"/>
                  <w:w w:val="90"/>
                  <w:sz w:val="28"/>
                  <w:szCs w:val="28"/>
                </w:rPr>
                <w:t>任助理</w:t>
              </w:r>
            </w:smartTag>
            <w:r w:rsidRPr="00B60156">
              <w:rPr>
                <w:rFonts w:eastAsia="標楷體" w:hAnsi="標楷體" w:hint="eastAsia"/>
                <w:w w:val="90"/>
                <w:sz w:val="28"/>
                <w:szCs w:val="28"/>
              </w:rPr>
              <w:t>教授</w:t>
            </w:r>
          </w:p>
        </w:tc>
      </w:tr>
      <w:tr w:rsidR="00EB5F17" w:rsidRPr="00B60156" w:rsidTr="003F6F6A">
        <w:tc>
          <w:tcPr>
            <w:tcW w:w="1701"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周牧璇</w:t>
            </w:r>
          </w:p>
        </w:tc>
        <w:tc>
          <w:tcPr>
            <w:tcW w:w="4111"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文藻外語大學</w:t>
            </w:r>
          </w:p>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外語教學系暨外語文教事業研究所</w:t>
            </w:r>
          </w:p>
        </w:tc>
        <w:tc>
          <w:tcPr>
            <w:tcW w:w="2552"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專</w:t>
            </w:r>
            <w:smartTag w:uri="urn:schemas-microsoft-com:office:smarttags" w:element="PersonName">
              <w:smartTagPr>
                <w:attr w:name="ProductID" w:val="任助理"/>
              </w:smartTagPr>
              <w:r w:rsidRPr="00B60156">
                <w:rPr>
                  <w:rFonts w:eastAsia="標楷體" w:hAnsi="標楷體" w:hint="eastAsia"/>
                  <w:w w:val="90"/>
                  <w:sz w:val="28"/>
                  <w:szCs w:val="28"/>
                </w:rPr>
                <w:t>任助理</w:t>
              </w:r>
            </w:smartTag>
            <w:r w:rsidRPr="00B60156">
              <w:rPr>
                <w:rFonts w:eastAsia="標楷體" w:hAnsi="標楷體" w:hint="eastAsia"/>
                <w:w w:val="90"/>
                <w:sz w:val="28"/>
                <w:szCs w:val="28"/>
              </w:rPr>
              <w:t>教授</w:t>
            </w:r>
          </w:p>
        </w:tc>
      </w:tr>
      <w:tr w:rsidR="00EB5F17" w:rsidRPr="00B60156" w:rsidTr="003F6F6A">
        <w:tc>
          <w:tcPr>
            <w:tcW w:w="1701"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龔萬財</w:t>
            </w:r>
          </w:p>
        </w:tc>
        <w:tc>
          <w:tcPr>
            <w:tcW w:w="4111"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文藻外語大學</w:t>
            </w:r>
          </w:p>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外語教學系暨外語文教事業研究所</w:t>
            </w:r>
          </w:p>
        </w:tc>
        <w:tc>
          <w:tcPr>
            <w:tcW w:w="2552"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專</w:t>
            </w:r>
            <w:smartTag w:uri="urn:schemas-microsoft-com:office:smarttags" w:element="PersonName">
              <w:smartTagPr>
                <w:attr w:name="ProductID" w:val="任助理"/>
              </w:smartTagPr>
              <w:r w:rsidRPr="00B60156">
                <w:rPr>
                  <w:rFonts w:eastAsia="標楷體" w:hAnsi="標楷體" w:hint="eastAsia"/>
                  <w:w w:val="90"/>
                  <w:sz w:val="28"/>
                  <w:szCs w:val="28"/>
                </w:rPr>
                <w:t>任助理</w:t>
              </w:r>
            </w:smartTag>
            <w:r w:rsidRPr="00B60156">
              <w:rPr>
                <w:rFonts w:eastAsia="標楷體" w:hAnsi="標楷體" w:hint="eastAsia"/>
                <w:w w:val="90"/>
                <w:sz w:val="28"/>
                <w:szCs w:val="28"/>
              </w:rPr>
              <w:t>教授</w:t>
            </w:r>
          </w:p>
        </w:tc>
      </w:tr>
      <w:tr w:rsidR="00EB5F17" w:rsidRPr="00B60156" w:rsidTr="003F6F6A">
        <w:tc>
          <w:tcPr>
            <w:tcW w:w="1701" w:type="dxa"/>
          </w:tcPr>
          <w:p w:rsidR="00EB5F17" w:rsidRPr="00B60156" w:rsidRDefault="00EB5F17" w:rsidP="003F6F6A">
            <w:pPr>
              <w:snapToGrid w:val="0"/>
              <w:spacing w:line="240" w:lineRule="atLeast"/>
              <w:jc w:val="center"/>
              <w:rPr>
                <w:rFonts w:eastAsia="標楷體" w:hAnsi="標楷體"/>
                <w:w w:val="90"/>
                <w:sz w:val="28"/>
                <w:szCs w:val="28"/>
              </w:rPr>
            </w:pPr>
            <w:r>
              <w:rPr>
                <w:rFonts w:eastAsia="標楷體" w:hAnsi="標楷體" w:hint="eastAsia"/>
                <w:w w:val="90"/>
                <w:sz w:val="28"/>
                <w:szCs w:val="28"/>
              </w:rPr>
              <w:t>陳思安</w:t>
            </w:r>
          </w:p>
        </w:tc>
        <w:tc>
          <w:tcPr>
            <w:tcW w:w="4111" w:type="dxa"/>
          </w:tcPr>
          <w:p w:rsidR="00EB5F17" w:rsidRPr="00B60156" w:rsidRDefault="00EB5F17" w:rsidP="00EB4B2B">
            <w:pPr>
              <w:snapToGrid w:val="0"/>
              <w:spacing w:line="240" w:lineRule="atLeast"/>
              <w:jc w:val="center"/>
              <w:rPr>
                <w:rFonts w:eastAsia="標楷體"/>
                <w:w w:val="90"/>
                <w:sz w:val="28"/>
                <w:szCs w:val="28"/>
              </w:rPr>
            </w:pPr>
            <w:r w:rsidRPr="00B60156">
              <w:rPr>
                <w:rFonts w:eastAsia="標楷體" w:hAnsi="標楷體" w:hint="eastAsia"/>
                <w:w w:val="90"/>
                <w:sz w:val="28"/>
                <w:szCs w:val="28"/>
              </w:rPr>
              <w:t>文藻外語大學</w:t>
            </w:r>
          </w:p>
          <w:p w:rsidR="00EB5F17" w:rsidRPr="00B60156" w:rsidRDefault="00EB5F17" w:rsidP="00EB4B2B">
            <w:pPr>
              <w:snapToGrid w:val="0"/>
              <w:spacing w:line="240" w:lineRule="atLeast"/>
              <w:jc w:val="center"/>
              <w:rPr>
                <w:rFonts w:eastAsia="標楷體" w:hAnsi="標楷體"/>
                <w:w w:val="90"/>
                <w:sz w:val="28"/>
                <w:szCs w:val="28"/>
              </w:rPr>
            </w:pPr>
            <w:r w:rsidRPr="00B60156">
              <w:rPr>
                <w:rFonts w:eastAsia="標楷體" w:hAnsi="標楷體" w:hint="eastAsia"/>
                <w:w w:val="90"/>
                <w:sz w:val="28"/>
                <w:szCs w:val="28"/>
              </w:rPr>
              <w:t>外語教學系暨外語文教事業研究所</w:t>
            </w:r>
          </w:p>
        </w:tc>
        <w:tc>
          <w:tcPr>
            <w:tcW w:w="2552" w:type="dxa"/>
          </w:tcPr>
          <w:p w:rsidR="00EB5F17" w:rsidRPr="00B60156" w:rsidRDefault="00EB5F17" w:rsidP="003F6F6A">
            <w:pPr>
              <w:snapToGrid w:val="0"/>
              <w:spacing w:line="240" w:lineRule="atLeast"/>
              <w:jc w:val="center"/>
              <w:rPr>
                <w:rFonts w:eastAsia="標楷體" w:hAnsi="標楷體"/>
                <w:w w:val="90"/>
                <w:sz w:val="28"/>
                <w:szCs w:val="28"/>
              </w:rPr>
            </w:pPr>
            <w:r w:rsidRPr="00B60156">
              <w:rPr>
                <w:rFonts w:eastAsia="標楷體" w:hAnsi="標楷體" w:hint="eastAsia"/>
                <w:w w:val="90"/>
                <w:sz w:val="28"/>
                <w:szCs w:val="28"/>
              </w:rPr>
              <w:t>專</w:t>
            </w:r>
            <w:smartTag w:uri="urn:schemas-microsoft-com:office:smarttags" w:element="PersonName">
              <w:smartTagPr>
                <w:attr w:name="ProductID" w:val="任助理"/>
              </w:smartTagPr>
              <w:r w:rsidRPr="00B60156">
                <w:rPr>
                  <w:rFonts w:eastAsia="標楷體" w:hAnsi="標楷體" w:hint="eastAsia"/>
                  <w:w w:val="90"/>
                  <w:sz w:val="28"/>
                  <w:szCs w:val="28"/>
                </w:rPr>
                <w:t>任助理</w:t>
              </w:r>
            </w:smartTag>
            <w:r w:rsidRPr="00B60156">
              <w:rPr>
                <w:rFonts w:eastAsia="標楷體" w:hAnsi="標楷體" w:hint="eastAsia"/>
                <w:w w:val="90"/>
                <w:sz w:val="28"/>
                <w:szCs w:val="28"/>
              </w:rPr>
              <w:t>教授</w:t>
            </w:r>
          </w:p>
        </w:tc>
      </w:tr>
      <w:tr w:rsidR="00EB5F17" w:rsidRPr="00B60156" w:rsidTr="003F6F6A">
        <w:tc>
          <w:tcPr>
            <w:tcW w:w="1701" w:type="dxa"/>
          </w:tcPr>
          <w:p w:rsidR="00EB5F17" w:rsidRPr="00EB4B2B" w:rsidRDefault="00EB5F17" w:rsidP="003F6F6A">
            <w:pPr>
              <w:snapToGrid w:val="0"/>
              <w:spacing w:line="240" w:lineRule="atLeast"/>
              <w:jc w:val="center"/>
              <w:rPr>
                <w:rFonts w:eastAsia="標楷體" w:hAnsi="標楷體"/>
                <w:w w:val="90"/>
                <w:sz w:val="28"/>
                <w:szCs w:val="28"/>
              </w:rPr>
            </w:pPr>
            <w:r>
              <w:rPr>
                <w:rFonts w:eastAsia="標楷體" w:hAnsi="標楷體" w:hint="eastAsia"/>
                <w:w w:val="90"/>
                <w:sz w:val="28"/>
                <w:szCs w:val="28"/>
              </w:rPr>
              <w:t>孫</w:t>
            </w:r>
            <w:r w:rsidRPr="00EB4B2B">
              <w:rPr>
                <w:rFonts w:eastAsia="標楷體" w:hAnsi="標楷體" w:hint="eastAsia"/>
                <w:w w:val="90"/>
                <w:sz w:val="28"/>
                <w:szCs w:val="28"/>
              </w:rPr>
              <w:t>韵芳</w:t>
            </w:r>
          </w:p>
        </w:tc>
        <w:tc>
          <w:tcPr>
            <w:tcW w:w="4111" w:type="dxa"/>
          </w:tcPr>
          <w:p w:rsidR="00EB5F17" w:rsidRDefault="00EB5F17" w:rsidP="00A66326">
            <w:pPr>
              <w:snapToGrid w:val="0"/>
              <w:spacing w:line="240" w:lineRule="atLeast"/>
              <w:jc w:val="center"/>
              <w:rPr>
                <w:rFonts w:eastAsia="標楷體" w:hAnsi="標楷體"/>
                <w:w w:val="90"/>
                <w:sz w:val="28"/>
                <w:szCs w:val="28"/>
              </w:rPr>
            </w:pPr>
            <w:r w:rsidRPr="006A3CE6">
              <w:rPr>
                <w:rFonts w:eastAsia="標楷體" w:hAnsi="標楷體" w:hint="eastAsia"/>
                <w:w w:val="90"/>
                <w:sz w:val="28"/>
                <w:szCs w:val="28"/>
              </w:rPr>
              <w:t>文藻外語大學</w:t>
            </w:r>
          </w:p>
          <w:p w:rsidR="00EB5F17" w:rsidRPr="006A3CE6" w:rsidRDefault="00EB5F17" w:rsidP="00A66326">
            <w:pPr>
              <w:snapToGrid w:val="0"/>
              <w:spacing w:line="240" w:lineRule="atLeast"/>
              <w:jc w:val="center"/>
              <w:rPr>
                <w:rFonts w:eastAsia="標楷體"/>
                <w:w w:val="90"/>
                <w:sz w:val="28"/>
                <w:szCs w:val="28"/>
              </w:rPr>
            </w:pPr>
            <w:r w:rsidRPr="006A3CE6">
              <w:rPr>
                <w:rFonts w:eastAsia="標楷體" w:hAnsi="標楷體" w:hint="eastAsia"/>
                <w:w w:val="90"/>
                <w:sz w:val="28"/>
                <w:szCs w:val="28"/>
              </w:rPr>
              <w:t>外語教學系暨外語文教事業研究所</w:t>
            </w:r>
          </w:p>
        </w:tc>
        <w:tc>
          <w:tcPr>
            <w:tcW w:w="2552" w:type="dxa"/>
          </w:tcPr>
          <w:p w:rsidR="00EB5F17" w:rsidRDefault="00EB5F17" w:rsidP="00A2606D">
            <w:pPr>
              <w:jc w:val="center"/>
            </w:pPr>
            <w:r w:rsidRPr="007D60B7">
              <w:rPr>
                <w:rFonts w:eastAsia="標楷體" w:hAnsi="標楷體" w:hint="eastAsia"/>
                <w:w w:val="90"/>
                <w:sz w:val="28"/>
                <w:szCs w:val="28"/>
              </w:rPr>
              <w:t>專</w:t>
            </w:r>
            <w:smartTag w:uri="urn:schemas-microsoft-com:office:smarttags" w:element="PersonName">
              <w:smartTagPr>
                <w:attr w:name="ProductID" w:val="任助理"/>
              </w:smartTagPr>
              <w:r w:rsidRPr="007D60B7">
                <w:rPr>
                  <w:rFonts w:eastAsia="標楷體" w:hAnsi="標楷體" w:hint="eastAsia"/>
                  <w:w w:val="90"/>
                  <w:sz w:val="28"/>
                  <w:szCs w:val="28"/>
                </w:rPr>
                <w:t>任助理</w:t>
              </w:r>
            </w:smartTag>
            <w:r w:rsidRPr="007D60B7">
              <w:rPr>
                <w:rFonts w:eastAsia="標楷體" w:hAnsi="標楷體" w:hint="eastAsia"/>
                <w:w w:val="90"/>
                <w:sz w:val="28"/>
                <w:szCs w:val="28"/>
              </w:rPr>
              <w:t>教授</w:t>
            </w:r>
          </w:p>
        </w:tc>
      </w:tr>
      <w:tr w:rsidR="00EB5F17" w:rsidRPr="00B60156" w:rsidTr="003F6F6A">
        <w:tc>
          <w:tcPr>
            <w:tcW w:w="1701" w:type="dxa"/>
          </w:tcPr>
          <w:p w:rsidR="00EB5F17" w:rsidRDefault="00EB5F17" w:rsidP="003F6F6A">
            <w:pPr>
              <w:snapToGrid w:val="0"/>
              <w:spacing w:line="240" w:lineRule="atLeast"/>
              <w:jc w:val="center"/>
              <w:rPr>
                <w:rFonts w:eastAsia="標楷體" w:hAnsi="標楷體"/>
                <w:w w:val="90"/>
                <w:sz w:val="28"/>
                <w:szCs w:val="28"/>
              </w:rPr>
            </w:pPr>
            <w:r>
              <w:rPr>
                <w:rFonts w:eastAsia="標楷體" w:hAnsi="標楷體" w:hint="eastAsia"/>
                <w:w w:val="90"/>
                <w:sz w:val="28"/>
                <w:szCs w:val="28"/>
              </w:rPr>
              <w:t>謝惠軫</w:t>
            </w:r>
          </w:p>
        </w:tc>
        <w:tc>
          <w:tcPr>
            <w:tcW w:w="4111" w:type="dxa"/>
          </w:tcPr>
          <w:p w:rsidR="00EB5F17" w:rsidRDefault="00EB5F17" w:rsidP="00A2606D">
            <w:pPr>
              <w:snapToGrid w:val="0"/>
              <w:spacing w:line="240" w:lineRule="atLeast"/>
              <w:jc w:val="center"/>
              <w:rPr>
                <w:rFonts w:eastAsia="標楷體" w:hAnsi="標楷體"/>
                <w:w w:val="90"/>
                <w:sz w:val="28"/>
                <w:szCs w:val="28"/>
              </w:rPr>
            </w:pPr>
            <w:r w:rsidRPr="006A3CE6">
              <w:rPr>
                <w:rFonts w:eastAsia="標楷體" w:hAnsi="標楷體" w:hint="eastAsia"/>
                <w:w w:val="90"/>
                <w:sz w:val="28"/>
                <w:szCs w:val="28"/>
              </w:rPr>
              <w:t>文藻外語大學</w:t>
            </w:r>
          </w:p>
          <w:p w:rsidR="00EB5F17" w:rsidRDefault="00EB5F17" w:rsidP="00A2606D">
            <w:pPr>
              <w:snapToGrid w:val="0"/>
            </w:pPr>
            <w:r w:rsidRPr="006A3CE6">
              <w:rPr>
                <w:rFonts w:eastAsia="標楷體" w:hAnsi="標楷體" w:hint="eastAsia"/>
                <w:w w:val="90"/>
                <w:sz w:val="28"/>
                <w:szCs w:val="28"/>
              </w:rPr>
              <w:t>外語教學系暨外語文教事業研究所</w:t>
            </w:r>
          </w:p>
        </w:tc>
        <w:tc>
          <w:tcPr>
            <w:tcW w:w="2552" w:type="dxa"/>
          </w:tcPr>
          <w:p w:rsidR="00EB5F17" w:rsidRDefault="00EB5F17" w:rsidP="00A2606D">
            <w:pPr>
              <w:jc w:val="center"/>
            </w:pPr>
            <w:r w:rsidRPr="007D60B7">
              <w:rPr>
                <w:rFonts w:eastAsia="標楷體" w:hAnsi="標楷體" w:hint="eastAsia"/>
                <w:w w:val="90"/>
                <w:sz w:val="28"/>
                <w:szCs w:val="28"/>
              </w:rPr>
              <w:t>專</w:t>
            </w:r>
            <w:smartTag w:uri="urn:schemas-microsoft-com:office:smarttags" w:element="PersonName">
              <w:smartTagPr>
                <w:attr w:name="ProductID" w:val="任助理"/>
              </w:smartTagPr>
              <w:r w:rsidRPr="007D60B7">
                <w:rPr>
                  <w:rFonts w:eastAsia="標楷體" w:hAnsi="標楷體" w:hint="eastAsia"/>
                  <w:w w:val="90"/>
                  <w:sz w:val="28"/>
                  <w:szCs w:val="28"/>
                </w:rPr>
                <w:t>任助理</w:t>
              </w:r>
            </w:smartTag>
            <w:r w:rsidRPr="007D60B7">
              <w:rPr>
                <w:rFonts w:eastAsia="標楷體" w:hAnsi="標楷體" w:hint="eastAsia"/>
                <w:w w:val="90"/>
                <w:sz w:val="28"/>
                <w:szCs w:val="28"/>
              </w:rPr>
              <w:t>教授</w:t>
            </w:r>
          </w:p>
        </w:tc>
      </w:tr>
      <w:tr w:rsidR="00EB5F17" w:rsidRPr="00B60156" w:rsidTr="003F6F6A">
        <w:tc>
          <w:tcPr>
            <w:tcW w:w="1701" w:type="dxa"/>
          </w:tcPr>
          <w:p w:rsidR="00EB5F17" w:rsidRPr="00A2606D" w:rsidRDefault="00EB5F17" w:rsidP="003F6F6A">
            <w:pPr>
              <w:snapToGrid w:val="0"/>
              <w:spacing w:line="240" w:lineRule="atLeast"/>
              <w:jc w:val="center"/>
              <w:rPr>
                <w:rFonts w:eastAsia="標楷體" w:hAnsi="標楷體"/>
                <w:w w:val="90"/>
                <w:sz w:val="28"/>
                <w:szCs w:val="28"/>
              </w:rPr>
            </w:pPr>
            <w:r>
              <w:rPr>
                <w:rFonts w:eastAsia="標楷體" w:hAnsi="標楷體" w:hint="eastAsia"/>
                <w:w w:val="90"/>
                <w:sz w:val="28"/>
                <w:szCs w:val="28"/>
              </w:rPr>
              <w:t>陳</w:t>
            </w:r>
            <w:r w:rsidRPr="00A2606D">
              <w:rPr>
                <w:rFonts w:eastAsia="標楷體" w:hAnsi="標楷體" w:hint="eastAsia"/>
                <w:w w:val="90"/>
                <w:sz w:val="28"/>
                <w:szCs w:val="28"/>
              </w:rPr>
              <w:t>郁彬</w:t>
            </w:r>
          </w:p>
        </w:tc>
        <w:tc>
          <w:tcPr>
            <w:tcW w:w="4111" w:type="dxa"/>
          </w:tcPr>
          <w:p w:rsidR="00EB5F17" w:rsidRDefault="00EB5F17" w:rsidP="00A66326">
            <w:pPr>
              <w:snapToGrid w:val="0"/>
              <w:spacing w:line="240" w:lineRule="atLeast"/>
              <w:jc w:val="center"/>
              <w:rPr>
                <w:rFonts w:eastAsia="標楷體" w:hAnsi="標楷體"/>
                <w:w w:val="90"/>
                <w:sz w:val="28"/>
                <w:szCs w:val="28"/>
              </w:rPr>
            </w:pPr>
            <w:r w:rsidRPr="006A3CE6">
              <w:rPr>
                <w:rFonts w:eastAsia="標楷體" w:hAnsi="標楷體" w:hint="eastAsia"/>
                <w:w w:val="90"/>
                <w:sz w:val="28"/>
                <w:szCs w:val="28"/>
              </w:rPr>
              <w:t>文藻外語大學</w:t>
            </w:r>
          </w:p>
          <w:p w:rsidR="00EB5F17" w:rsidRPr="006A3CE6" w:rsidRDefault="00EB5F17" w:rsidP="00A66326">
            <w:pPr>
              <w:snapToGrid w:val="0"/>
              <w:spacing w:line="240" w:lineRule="atLeast"/>
              <w:jc w:val="center"/>
              <w:rPr>
                <w:rFonts w:eastAsia="標楷體"/>
                <w:w w:val="90"/>
                <w:sz w:val="28"/>
                <w:szCs w:val="28"/>
              </w:rPr>
            </w:pPr>
            <w:r w:rsidRPr="006A3CE6">
              <w:rPr>
                <w:rFonts w:eastAsia="標楷體" w:hAnsi="標楷體" w:hint="eastAsia"/>
                <w:w w:val="90"/>
                <w:sz w:val="28"/>
                <w:szCs w:val="28"/>
              </w:rPr>
              <w:t>外語教學系暨外語文教事業研究所</w:t>
            </w:r>
          </w:p>
        </w:tc>
        <w:tc>
          <w:tcPr>
            <w:tcW w:w="2552" w:type="dxa"/>
          </w:tcPr>
          <w:p w:rsidR="00EB5F17" w:rsidRDefault="00EB5F17" w:rsidP="00A2606D">
            <w:pPr>
              <w:jc w:val="center"/>
            </w:pPr>
            <w:r w:rsidRPr="007D60B7">
              <w:rPr>
                <w:rFonts w:eastAsia="標楷體" w:hAnsi="標楷體" w:hint="eastAsia"/>
                <w:w w:val="90"/>
                <w:sz w:val="28"/>
                <w:szCs w:val="28"/>
              </w:rPr>
              <w:t>專</w:t>
            </w:r>
            <w:smartTag w:uri="urn:schemas-microsoft-com:office:smarttags" w:element="PersonName">
              <w:smartTagPr>
                <w:attr w:name="ProductID" w:val="任助理"/>
              </w:smartTagPr>
              <w:r w:rsidRPr="007D60B7">
                <w:rPr>
                  <w:rFonts w:eastAsia="標楷體" w:hAnsi="標楷體" w:hint="eastAsia"/>
                  <w:w w:val="90"/>
                  <w:sz w:val="28"/>
                  <w:szCs w:val="28"/>
                </w:rPr>
                <w:t>任助理</w:t>
              </w:r>
            </w:smartTag>
            <w:r w:rsidRPr="007D60B7">
              <w:rPr>
                <w:rFonts w:eastAsia="標楷體" w:hAnsi="標楷體" w:hint="eastAsia"/>
                <w:w w:val="90"/>
                <w:sz w:val="28"/>
                <w:szCs w:val="28"/>
              </w:rPr>
              <w:t>教授</w:t>
            </w:r>
          </w:p>
        </w:tc>
      </w:tr>
      <w:tr w:rsidR="00EB5F17" w:rsidRPr="00B60156" w:rsidTr="003F6F6A">
        <w:tc>
          <w:tcPr>
            <w:tcW w:w="1701" w:type="dxa"/>
          </w:tcPr>
          <w:p w:rsidR="00EB5F17" w:rsidRPr="00A2606D" w:rsidRDefault="00EB5F17" w:rsidP="003F6F6A">
            <w:pPr>
              <w:snapToGrid w:val="0"/>
              <w:spacing w:line="240" w:lineRule="atLeast"/>
              <w:jc w:val="center"/>
              <w:rPr>
                <w:rFonts w:eastAsia="標楷體" w:hAnsi="標楷體"/>
                <w:w w:val="90"/>
                <w:sz w:val="28"/>
                <w:szCs w:val="28"/>
              </w:rPr>
            </w:pPr>
            <w:r w:rsidRPr="00A2606D">
              <w:rPr>
                <w:rFonts w:eastAsia="標楷體" w:hAnsi="標楷體" w:hint="eastAsia"/>
                <w:w w:val="90"/>
                <w:sz w:val="28"/>
                <w:szCs w:val="28"/>
              </w:rPr>
              <w:t>張慈珊</w:t>
            </w:r>
          </w:p>
        </w:tc>
        <w:tc>
          <w:tcPr>
            <w:tcW w:w="4111" w:type="dxa"/>
          </w:tcPr>
          <w:p w:rsidR="00EB5F17" w:rsidRDefault="00EB5F17" w:rsidP="00A2606D">
            <w:pPr>
              <w:snapToGrid w:val="0"/>
              <w:spacing w:line="240" w:lineRule="atLeast"/>
              <w:jc w:val="center"/>
              <w:rPr>
                <w:rFonts w:eastAsia="標楷體" w:hAnsi="標楷體"/>
                <w:w w:val="90"/>
                <w:sz w:val="28"/>
                <w:szCs w:val="28"/>
              </w:rPr>
            </w:pPr>
            <w:r w:rsidRPr="006A3CE6">
              <w:rPr>
                <w:rFonts w:eastAsia="標楷體" w:hAnsi="標楷體" w:hint="eastAsia"/>
                <w:w w:val="90"/>
                <w:sz w:val="28"/>
                <w:szCs w:val="28"/>
              </w:rPr>
              <w:t>文藻外語大學</w:t>
            </w:r>
          </w:p>
          <w:p w:rsidR="00EB5F17" w:rsidRDefault="00EB5F17" w:rsidP="00A2606D">
            <w:pPr>
              <w:snapToGrid w:val="0"/>
            </w:pPr>
            <w:r w:rsidRPr="006A3CE6">
              <w:rPr>
                <w:rFonts w:eastAsia="標楷體" w:hAnsi="標楷體" w:hint="eastAsia"/>
                <w:w w:val="90"/>
                <w:sz w:val="28"/>
                <w:szCs w:val="28"/>
              </w:rPr>
              <w:t>外語教學系暨外語文教事業研究所</w:t>
            </w:r>
          </w:p>
        </w:tc>
        <w:tc>
          <w:tcPr>
            <w:tcW w:w="2552" w:type="dxa"/>
          </w:tcPr>
          <w:p w:rsidR="00EB5F17" w:rsidRDefault="00EB5F17" w:rsidP="00A2606D">
            <w:pPr>
              <w:jc w:val="center"/>
            </w:pPr>
            <w:r w:rsidRPr="007D60B7">
              <w:rPr>
                <w:rFonts w:eastAsia="標楷體" w:hAnsi="標楷體" w:hint="eastAsia"/>
                <w:w w:val="90"/>
                <w:sz w:val="28"/>
                <w:szCs w:val="28"/>
              </w:rPr>
              <w:t>專</w:t>
            </w:r>
            <w:smartTag w:uri="urn:schemas-microsoft-com:office:smarttags" w:element="PersonName">
              <w:smartTagPr>
                <w:attr w:name="ProductID" w:val="任助理"/>
              </w:smartTagPr>
              <w:r w:rsidRPr="007D60B7">
                <w:rPr>
                  <w:rFonts w:eastAsia="標楷體" w:hAnsi="標楷體" w:hint="eastAsia"/>
                  <w:w w:val="90"/>
                  <w:sz w:val="28"/>
                  <w:szCs w:val="28"/>
                </w:rPr>
                <w:t>任助理</w:t>
              </w:r>
            </w:smartTag>
            <w:r w:rsidRPr="007D60B7">
              <w:rPr>
                <w:rFonts w:eastAsia="標楷體" w:hAnsi="標楷體" w:hint="eastAsia"/>
                <w:w w:val="90"/>
                <w:sz w:val="28"/>
                <w:szCs w:val="28"/>
              </w:rPr>
              <w:t>教授</w:t>
            </w:r>
          </w:p>
        </w:tc>
      </w:tr>
      <w:tr w:rsidR="00EB5F17" w:rsidRPr="00B60156" w:rsidTr="003F6F6A">
        <w:tc>
          <w:tcPr>
            <w:tcW w:w="1701"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周宜佳</w:t>
            </w:r>
          </w:p>
        </w:tc>
        <w:tc>
          <w:tcPr>
            <w:tcW w:w="4111" w:type="dxa"/>
          </w:tcPr>
          <w:p w:rsidR="00EB5F17" w:rsidRDefault="00EB5F17" w:rsidP="003F6F6A">
            <w:pPr>
              <w:snapToGrid w:val="0"/>
              <w:spacing w:line="240" w:lineRule="atLeast"/>
              <w:jc w:val="center"/>
              <w:rPr>
                <w:rFonts w:eastAsia="標楷體" w:hAnsi="標楷體"/>
                <w:w w:val="90"/>
                <w:sz w:val="28"/>
                <w:szCs w:val="28"/>
              </w:rPr>
            </w:pPr>
            <w:r w:rsidRPr="00B60156">
              <w:rPr>
                <w:rFonts w:eastAsia="標楷體" w:hAnsi="標楷體" w:hint="eastAsia"/>
                <w:w w:val="90"/>
                <w:sz w:val="28"/>
                <w:szCs w:val="28"/>
              </w:rPr>
              <w:t>文藻外語大學</w:t>
            </w:r>
          </w:p>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師資培育中心</w:t>
            </w:r>
          </w:p>
        </w:tc>
        <w:tc>
          <w:tcPr>
            <w:tcW w:w="2552" w:type="dxa"/>
          </w:tcPr>
          <w:p w:rsidR="00EB5F17" w:rsidRPr="00B60156" w:rsidRDefault="00EB5F17" w:rsidP="003F6F6A">
            <w:pPr>
              <w:snapToGrid w:val="0"/>
              <w:spacing w:line="240" w:lineRule="atLeast"/>
              <w:jc w:val="center"/>
              <w:rPr>
                <w:rFonts w:eastAsia="標楷體"/>
                <w:w w:val="90"/>
                <w:sz w:val="28"/>
                <w:szCs w:val="28"/>
              </w:rPr>
            </w:pPr>
            <w:r w:rsidRPr="00B60156">
              <w:rPr>
                <w:rFonts w:eastAsia="標楷體" w:hAnsi="標楷體" w:hint="eastAsia"/>
                <w:w w:val="90"/>
                <w:sz w:val="28"/>
                <w:szCs w:val="28"/>
              </w:rPr>
              <w:t>專</w:t>
            </w:r>
            <w:smartTag w:uri="urn:schemas-microsoft-com:office:smarttags" w:element="PersonName">
              <w:smartTagPr>
                <w:attr w:name="ProductID" w:val="任助理"/>
              </w:smartTagPr>
              <w:r w:rsidRPr="00B60156">
                <w:rPr>
                  <w:rFonts w:eastAsia="標楷體" w:hAnsi="標楷體" w:hint="eastAsia"/>
                  <w:w w:val="90"/>
                  <w:sz w:val="28"/>
                  <w:szCs w:val="28"/>
                </w:rPr>
                <w:t>任助理</w:t>
              </w:r>
            </w:smartTag>
            <w:r w:rsidRPr="00B60156">
              <w:rPr>
                <w:rFonts w:eastAsia="標楷體" w:hAnsi="標楷體" w:hint="eastAsia"/>
                <w:w w:val="90"/>
                <w:sz w:val="28"/>
                <w:szCs w:val="28"/>
              </w:rPr>
              <w:t>教授</w:t>
            </w:r>
          </w:p>
        </w:tc>
      </w:tr>
    </w:tbl>
    <w:p w:rsidR="00EB5F17" w:rsidRDefault="00EB5F17" w:rsidP="00A2606D">
      <w:pPr>
        <w:rPr>
          <w:rFonts w:eastAsia="標楷體" w:hAnsi="標楷體"/>
          <w:b/>
        </w:rPr>
      </w:pPr>
    </w:p>
    <w:p w:rsidR="00EB5F17" w:rsidRPr="00737355" w:rsidRDefault="00EB5F17" w:rsidP="00A2606D">
      <w:pPr>
        <w:rPr>
          <w:rFonts w:eastAsia="標楷體"/>
          <w:b/>
        </w:rPr>
      </w:pPr>
      <w:r w:rsidRPr="00737355">
        <w:rPr>
          <w:rFonts w:eastAsia="標楷體" w:hAnsi="標楷體" w:hint="eastAsia"/>
          <w:b/>
        </w:rPr>
        <w:t>校外審查委員名單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4111"/>
        <w:gridCol w:w="2552"/>
      </w:tblGrid>
      <w:tr w:rsidR="00EB5F17" w:rsidRPr="00B60156" w:rsidTr="00B03028">
        <w:tc>
          <w:tcPr>
            <w:tcW w:w="1701" w:type="dxa"/>
          </w:tcPr>
          <w:p w:rsidR="00EB5F17" w:rsidRPr="00B60156" w:rsidRDefault="00EB5F17" w:rsidP="00B03028">
            <w:pPr>
              <w:snapToGrid w:val="0"/>
              <w:spacing w:line="240" w:lineRule="atLeast"/>
              <w:jc w:val="center"/>
              <w:rPr>
                <w:rFonts w:eastAsia="標楷體"/>
                <w:b/>
                <w:w w:val="90"/>
                <w:sz w:val="28"/>
                <w:szCs w:val="28"/>
              </w:rPr>
            </w:pPr>
            <w:r w:rsidRPr="00B60156">
              <w:rPr>
                <w:rFonts w:eastAsia="標楷體" w:hAnsi="標楷體" w:hint="eastAsia"/>
                <w:b/>
                <w:w w:val="90"/>
                <w:sz w:val="28"/>
                <w:szCs w:val="28"/>
              </w:rPr>
              <w:t>姓名</w:t>
            </w:r>
          </w:p>
        </w:tc>
        <w:tc>
          <w:tcPr>
            <w:tcW w:w="4111" w:type="dxa"/>
          </w:tcPr>
          <w:p w:rsidR="00EB5F17" w:rsidRPr="00B60156" w:rsidRDefault="00EB5F17" w:rsidP="00B03028">
            <w:pPr>
              <w:snapToGrid w:val="0"/>
              <w:spacing w:line="240" w:lineRule="atLeast"/>
              <w:jc w:val="center"/>
              <w:rPr>
                <w:rFonts w:eastAsia="標楷體"/>
                <w:b/>
                <w:w w:val="90"/>
                <w:sz w:val="28"/>
                <w:szCs w:val="28"/>
              </w:rPr>
            </w:pPr>
            <w:r w:rsidRPr="00B60156">
              <w:rPr>
                <w:rFonts w:eastAsia="標楷體" w:hAnsi="標楷體" w:hint="eastAsia"/>
                <w:b/>
                <w:w w:val="90"/>
                <w:sz w:val="28"/>
                <w:szCs w:val="28"/>
              </w:rPr>
              <w:t>服務機關</w:t>
            </w:r>
          </w:p>
        </w:tc>
        <w:tc>
          <w:tcPr>
            <w:tcW w:w="2552" w:type="dxa"/>
          </w:tcPr>
          <w:p w:rsidR="00EB5F17" w:rsidRPr="00B60156" w:rsidRDefault="00EB5F17" w:rsidP="00B03028">
            <w:pPr>
              <w:snapToGrid w:val="0"/>
              <w:spacing w:line="240" w:lineRule="atLeast"/>
              <w:jc w:val="center"/>
              <w:rPr>
                <w:rFonts w:eastAsia="標楷體"/>
                <w:b/>
                <w:w w:val="90"/>
                <w:sz w:val="28"/>
                <w:szCs w:val="28"/>
              </w:rPr>
            </w:pPr>
            <w:r w:rsidRPr="00B60156">
              <w:rPr>
                <w:rFonts w:eastAsia="標楷體" w:hAnsi="標楷體" w:hint="eastAsia"/>
                <w:b/>
                <w:w w:val="90"/>
                <w:sz w:val="28"/>
                <w:szCs w:val="28"/>
              </w:rPr>
              <w:t>職稱</w:t>
            </w:r>
          </w:p>
        </w:tc>
      </w:tr>
      <w:tr w:rsidR="00EB5F17" w:rsidRPr="00B60156" w:rsidTr="00B03028">
        <w:tc>
          <w:tcPr>
            <w:tcW w:w="1701" w:type="dxa"/>
          </w:tcPr>
          <w:p w:rsidR="00EB5F17" w:rsidRPr="00B60156" w:rsidRDefault="00EB5F17" w:rsidP="00B03028">
            <w:pPr>
              <w:snapToGrid w:val="0"/>
              <w:spacing w:line="240" w:lineRule="atLeast"/>
              <w:jc w:val="center"/>
              <w:rPr>
                <w:rFonts w:eastAsia="標楷體"/>
                <w:w w:val="90"/>
                <w:sz w:val="28"/>
                <w:szCs w:val="28"/>
              </w:rPr>
            </w:pPr>
            <w:r>
              <w:rPr>
                <w:rFonts w:eastAsia="標楷體" w:hAnsi="標楷體" w:hint="eastAsia"/>
                <w:w w:val="90"/>
                <w:sz w:val="28"/>
                <w:szCs w:val="28"/>
              </w:rPr>
              <w:t>余光雄</w:t>
            </w:r>
          </w:p>
        </w:tc>
        <w:tc>
          <w:tcPr>
            <w:tcW w:w="4111" w:type="dxa"/>
          </w:tcPr>
          <w:p w:rsidR="00EB5F17" w:rsidRPr="00B60156" w:rsidRDefault="00EB5F17" w:rsidP="00A2606D">
            <w:pPr>
              <w:snapToGrid w:val="0"/>
              <w:spacing w:line="240" w:lineRule="atLeast"/>
              <w:jc w:val="center"/>
              <w:rPr>
                <w:rFonts w:eastAsia="標楷體"/>
                <w:w w:val="90"/>
                <w:sz w:val="28"/>
                <w:szCs w:val="28"/>
              </w:rPr>
            </w:pPr>
            <w:r>
              <w:rPr>
                <w:rFonts w:eastAsia="標楷體" w:hAnsi="標楷體" w:hint="eastAsia"/>
                <w:w w:val="90"/>
                <w:sz w:val="28"/>
                <w:szCs w:val="28"/>
              </w:rPr>
              <w:t>僑光科技大學</w:t>
            </w:r>
          </w:p>
        </w:tc>
        <w:tc>
          <w:tcPr>
            <w:tcW w:w="2552" w:type="dxa"/>
          </w:tcPr>
          <w:p w:rsidR="00EB5F17" w:rsidRPr="00B60156" w:rsidRDefault="00EB5F17" w:rsidP="00B03028">
            <w:pPr>
              <w:snapToGrid w:val="0"/>
              <w:spacing w:line="240" w:lineRule="atLeast"/>
              <w:jc w:val="center"/>
              <w:rPr>
                <w:rFonts w:eastAsia="標楷體"/>
                <w:w w:val="90"/>
                <w:sz w:val="28"/>
                <w:szCs w:val="28"/>
              </w:rPr>
            </w:pPr>
            <w:r w:rsidRPr="00B60156">
              <w:rPr>
                <w:rFonts w:eastAsia="標楷體" w:hAnsi="標楷體" w:hint="eastAsia"/>
                <w:w w:val="90"/>
                <w:sz w:val="28"/>
                <w:szCs w:val="28"/>
              </w:rPr>
              <w:t>教授兼</w:t>
            </w:r>
            <w:r>
              <w:rPr>
                <w:rFonts w:eastAsia="標楷體" w:hAnsi="標楷體" w:hint="eastAsia"/>
                <w:w w:val="90"/>
                <w:sz w:val="28"/>
                <w:szCs w:val="28"/>
              </w:rPr>
              <w:t>副校</w:t>
            </w:r>
            <w:r w:rsidRPr="00B60156">
              <w:rPr>
                <w:rFonts w:eastAsia="標楷體" w:hAnsi="標楷體" w:hint="eastAsia"/>
                <w:w w:val="90"/>
                <w:sz w:val="28"/>
                <w:szCs w:val="28"/>
              </w:rPr>
              <w:t>長</w:t>
            </w:r>
          </w:p>
        </w:tc>
      </w:tr>
      <w:tr w:rsidR="00EB5F17" w:rsidRPr="00B60156" w:rsidTr="00B03028">
        <w:tc>
          <w:tcPr>
            <w:tcW w:w="1701" w:type="dxa"/>
          </w:tcPr>
          <w:p w:rsidR="00EB5F17" w:rsidRDefault="00EB5F17" w:rsidP="00B03028">
            <w:pPr>
              <w:snapToGrid w:val="0"/>
              <w:spacing w:line="240" w:lineRule="atLeast"/>
              <w:jc w:val="center"/>
              <w:rPr>
                <w:rFonts w:eastAsia="標楷體" w:hAnsi="標楷體"/>
                <w:w w:val="90"/>
                <w:sz w:val="28"/>
                <w:szCs w:val="28"/>
              </w:rPr>
            </w:pPr>
            <w:r>
              <w:rPr>
                <w:rFonts w:eastAsia="標楷體" w:hAnsi="標楷體" w:hint="eastAsia"/>
                <w:w w:val="90"/>
                <w:sz w:val="28"/>
                <w:szCs w:val="28"/>
              </w:rPr>
              <w:t>張玉玲</w:t>
            </w:r>
          </w:p>
        </w:tc>
        <w:tc>
          <w:tcPr>
            <w:tcW w:w="4111" w:type="dxa"/>
          </w:tcPr>
          <w:p w:rsidR="00EB5F17" w:rsidRDefault="00EB5F17" w:rsidP="00A2606D">
            <w:pPr>
              <w:snapToGrid w:val="0"/>
              <w:spacing w:line="240" w:lineRule="atLeast"/>
              <w:jc w:val="center"/>
              <w:rPr>
                <w:rFonts w:eastAsia="標楷體" w:hAnsi="標楷體"/>
                <w:w w:val="90"/>
                <w:sz w:val="28"/>
                <w:szCs w:val="28"/>
              </w:rPr>
            </w:pPr>
            <w:r>
              <w:rPr>
                <w:rFonts w:eastAsia="標楷體" w:hAnsi="標楷體" w:hint="eastAsia"/>
                <w:w w:val="90"/>
                <w:sz w:val="28"/>
                <w:szCs w:val="28"/>
              </w:rPr>
              <w:t>高雄師範大學</w:t>
            </w:r>
          </w:p>
        </w:tc>
        <w:tc>
          <w:tcPr>
            <w:tcW w:w="2552" w:type="dxa"/>
          </w:tcPr>
          <w:p w:rsidR="00EB5F17" w:rsidRPr="00B60156" w:rsidRDefault="00EB5F17" w:rsidP="00B03028">
            <w:pPr>
              <w:snapToGrid w:val="0"/>
              <w:spacing w:line="240" w:lineRule="atLeast"/>
              <w:jc w:val="center"/>
              <w:rPr>
                <w:rFonts w:eastAsia="標楷體" w:hAnsi="標楷體"/>
                <w:w w:val="90"/>
                <w:sz w:val="28"/>
                <w:szCs w:val="28"/>
              </w:rPr>
            </w:pPr>
            <w:r w:rsidRPr="00B60156">
              <w:rPr>
                <w:rFonts w:eastAsia="標楷體" w:hAnsi="標楷體" w:hint="eastAsia"/>
                <w:w w:val="90"/>
                <w:sz w:val="28"/>
                <w:szCs w:val="28"/>
              </w:rPr>
              <w:t>教授兼</w:t>
            </w:r>
            <w:r>
              <w:rPr>
                <w:rFonts w:eastAsia="標楷體" w:hAnsi="標楷體" w:hint="eastAsia"/>
                <w:w w:val="90"/>
                <w:sz w:val="28"/>
                <w:szCs w:val="28"/>
              </w:rPr>
              <w:t>語言中心主任</w:t>
            </w:r>
          </w:p>
        </w:tc>
      </w:tr>
      <w:tr w:rsidR="00EB5F17" w:rsidRPr="00B60156" w:rsidTr="00B03028">
        <w:tc>
          <w:tcPr>
            <w:tcW w:w="1701" w:type="dxa"/>
          </w:tcPr>
          <w:p w:rsidR="00EB5F17" w:rsidRDefault="00EB5F17" w:rsidP="00B03028">
            <w:pPr>
              <w:snapToGrid w:val="0"/>
              <w:spacing w:line="240" w:lineRule="atLeast"/>
              <w:jc w:val="center"/>
              <w:rPr>
                <w:rFonts w:eastAsia="標楷體" w:hAnsi="標楷體"/>
                <w:w w:val="90"/>
                <w:sz w:val="28"/>
                <w:szCs w:val="28"/>
              </w:rPr>
            </w:pPr>
            <w:r>
              <w:rPr>
                <w:rFonts w:eastAsia="標楷體" w:hAnsi="標楷體" w:hint="eastAsia"/>
                <w:w w:val="90"/>
                <w:sz w:val="28"/>
                <w:szCs w:val="28"/>
              </w:rPr>
              <w:t>石素錦</w:t>
            </w:r>
          </w:p>
        </w:tc>
        <w:tc>
          <w:tcPr>
            <w:tcW w:w="4111" w:type="dxa"/>
          </w:tcPr>
          <w:p w:rsidR="00EB5F17" w:rsidRDefault="00EB5F17" w:rsidP="00A2606D">
            <w:pPr>
              <w:snapToGrid w:val="0"/>
              <w:spacing w:line="240" w:lineRule="atLeast"/>
              <w:jc w:val="center"/>
              <w:rPr>
                <w:rFonts w:eastAsia="標楷體" w:hAnsi="標楷體"/>
                <w:w w:val="90"/>
                <w:sz w:val="28"/>
                <w:szCs w:val="28"/>
              </w:rPr>
            </w:pPr>
            <w:r>
              <w:rPr>
                <w:rFonts w:eastAsia="標楷體" w:hAnsi="標楷體" w:hint="eastAsia"/>
                <w:w w:val="90"/>
                <w:sz w:val="28"/>
                <w:szCs w:val="28"/>
              </w:rPr>
              <w:t>高雄師範大學</w:t>
            </w:r>
          </w:p>
        </w:tc>
        <w:tc>
          <w:tcPr>
            <w:tcW w:w="2552" w:type="dxa"/>
          </w:tcPr>
          <w:p w:rsidR="00EB5F17" w:rsidRPr="00B60156" w:rsidRDefault="00EB5F17" w:rsidP="00B03028">
            <w:pPr>
              <w:snapToGrid w:val="0"/>
              <w:spacing w:line="240" w:lineRule="atLeast"/>
              <w:jc w:val="center"/>
              <w:rPr>
                <w:rFonts w:eastAsia="標楷體" w:hAnsi="標楷體"/>
                <w:w w:val="90"/>
                <w:sz w:val="28"/>
                <w:szCs w:val="28"/>
              </w:rPr>
            </w:pPr>
            <w:r>
              <w:rPr>
                <w:rFonts w:eastAsia="標楷體" w:hAnsi="標楷體" w:hint="eastAsia"/>
                <w:w w:val="90"/>
                <w:sz w:val="28"/>
                <w:szCs w:val="28"/>
              </w:rPr>
              <w:t>英語系教授</w:t>
            </w:r>
          </w:p>
        </w:tc>
      </w:tr>
      <w:tr w:rsidR="00EB5F17" w:rsidRPr="00B60156" w:rsidTr="00B03028">
        <w:tc>
          <w:tcPr>
            <w:tcW w:w="1701" w:type="dxa"/>
          </w:tcPr>
          <w:p w:rsidR="00EB5F17" w:rsidRDefault="00EB5F17" w:rsidP="00B03028">
            <w:pPr>
              <w:snapToGrid w:val="0"/>
              <w:spacing w:line="240" w:lineRule="atLeast"/>
              <w:jc w:val="center"/>
              <w:rPr>
                <w:rFonts w:eastAsia="標楷體" w:hAnsi="標楷體"/>
                <w:w w:val="90"/>
                <w:sz w:val="28"/>
                <w:szCs w:val="28"/>
              </w:rPr>
            </w:pPr>
            <w:r>
              <w:rPr>
                <w:rFonts w:eastAsia="標楷體" w:hAnsi="標楷體" w:hint="eastAsia"/>
                <w:w w:val="90"/>
                <w:sz w:val="28"/>
                <w:szCs w:val="28"/>
              </w:rPr>
              <w:t>尚惠芳</w:t>
            </w:r>
          </w:p>
        </w:tc>
        <w:tc>
          <w:tcPr>
            <w:tcW w:w="4111" w:type="dxa"/>
          </w:tcPr>
          <w:p w:rsidR="00EB5F17" w:rsidRDefault="00EB5F17" w:rsidP="00A2606D">
            <w:pPr>
              <w:snapToGrid w:val="0"/>
              <w:spacing w:line="240" w:lineRule="atLeast"/>
              <w:jc w:val="center"/>
              <w:rPr>
                <w:rFonts w:eastAsia="標楷體" w:hAnsi="標楷體"/>
                <w:w w:val="90"/>
                <w:sz w:val="28"/>
                <w:szCs w:val="28"/>
              </w:rPr>
            </w:pPr>
            <w:r>
              <w:rPr>
                <w:rFonts w:eastAsia="標楷體" w:hAnsi="標楷體" w:hint="eastAsia"/>
                <w:w w:val="90"/>
                <w:sz w:val="28"/>
                <w:szCs w:val="28"/>
              </w:rPr>
              <w:t>義守大學</w:t>
            </w:r>
          </w:p>
        </w:tc>
        <w:tc>
          <w:tcPr>
            <w:tcW w:w="2552" w:type="dxa"/>
          </w:tcPr>
          <w:p w:rsidR="00EB5F17" w:rsidRDefault="00EB5F17" w:rsidP="00B03028">
            <w:pPr>
              <w:snapToGrid w:val="0"/>
              <w:spacing w:line="240" w:lineRule="atLeast"/>
              <w:jc w:val="center"/>
              <w:rPr>
                <w:rFonts w:eastAsia="標楷體" w:hAnsi="標楷體"/>
                <w:w w:val="90"/>
                <w:sz w:val="28"/>
                <w:szCs w:val="28"/>
              </w:rPr>
            </w:pPr>
            <w:r>
              <w:rPr>
                <w:rFonts w:eastAsia="標楷體" w:hAnsi="標楷體" w:hint="eastAsia"/>
                <w:w w:val="90"/>
                <w:sz w:val="28"/>
                <w:szCs w:val="28"/>
              </w:rPr>
              <w:t>應用英語系</w:t>
            </w:r>
            <w:r w:rsidRPr="00B60156">
              <w:rPr>
                <w:rFonts w:eastAsia="標楷體" w:hAnsi="標楷體" w:hint="eastAsia"/>
                <w:w w:val="90"/>
                <w:sz w:val="28"/>
                <w:szCs w:val="28"/>
              </w:rPr>
              <w:t>教授兼</w:t>
            </w:r>
            <w:r>
              <w:rPr>
                <w:rFonts w:eastAsia="標楷體" w:hAnsi="標楷體" w:hint="eastAsia"/>
                <w:w w:val="90"/>
                <w:sz w:val="28"/>
                <w:szCs w:val="28"/>
              </w:rPr>
              <w:t>系主任、所長</w:t>
            </w:r>
          </w:p>
        </w:tc>
      </w:tr>
      <w:tr w:rsidR="00EB5F17" w:rsidRPr="00B60156" w:rsidTr="00B03028">
        <w:tc>
          <w:tcPr>
            <w:tcW w:w="1701" w:type="dxa"/>
          </w:tcPr>
          <w:p w:rsidR="00EB5F17" w:rsidRDefault="00EB5F17" w:rsidP="00B03028">
            <w:pPr>
              <w:snapToGrid w:val="0"/>
              <w:spacing w:line="240" w:lineRule="atLeast"/>
              <w:jc w:val="center"/>
              <w:rPr>
                <w:rFonts w:eastAsia="標楷體" w:hAnsi="標楷體"/>
                <w:w w:val="90"/>
                <w:sz w:val="28"/>
                <w:szCs w:val="28"/>
              </w:rPr>
            </w:pPr>
            <w:r>
              <w:rPr>
                <w:rFonts w:eastAsia="標楷體" w:hAnsi="標楷體" w:hint="eastAsia"/>
                <w:w w:val="90"/>
                <w:sz w:val="28"/>
                <w:szCs w:val="28"/>
              </w:rPr>
              <w:t>廖惠娟</w:t>
            </w:r>
          </w:p>
        </w:tc>
        <w:tc>
          <w:tcPr>
            <w:tcW w:w="4111" w:type="dxa"/>
          </w:tcPr>
          <w:p w:rsidR="00EB5F17" w:rsidRDefault="00EB5F17" w:rsidP="00A2606D">
            <w:pPr>
              <w:snapToGrid w:val="0"/>
              <w:spacing w:line="240" w:lineRule="atLeast"/>
              <w:jc w:val="center"/>
              <w:rPr>
                <w:rFonts w:eastAsia="標楷體" w:hAnsi="標楷體"/>
                <w:w w:val="90"/>
                <w:sz w:val="28"/>
                <w:szCs w:val="28"/>
              </w:rPr>
            </w:pPr>
            <w:r>
              <w:rPr>
                <w:rFonts w:eastAsia="標楷體" w:hAnsi="標楷體" w:hint="eastAsia"/>
                <w:w w:val="90"/>
                <w:sz w:val="28"/>
                <w:szCs w:val="28"/>
              </w:rPr>
              <w:t>國立高雄應用科技大學</w:t>
            </w:r>
          </w:p>
        </w:tc>
        <w:tc>
          <w:tcPr>
            <w:tcW w:w="2552" w:type="dxa"/>
          </w:tcPr>
          <w:p w:rsidR="00EB5F17" w:rsidRDefault="00EB5F17" w:rsidP="00B03028">
            <w:pPr>
              <w:snapToGrid w:val="0"/>
              <w:spacing w:line="240" w:lineRule="atLeast"/>
              <w:jc w:val="center"/>
              <w:rPr>
                <w:rFonts w:eastAsia="標楷體" w:hAnsi="標楷體"/>
                <w:w w:val="90"/>
                <w:sz w:val="28"/>
                <w:szCs w:val="28"/>
              </w:rPr>
            </w:pPr>
            <w:r>
              <w:rPr>
                <w:rFonts w:eastAsia="標楷體" w:hAnsi="標楷體" w:hint="eastAsia"/>
                <w:w w:val="90"/>
                <w:sz w:val="28"/>
                <w:szCs w:val="28"/>
              </w:rPr>
              <w:t>應用英語系</w:t>
            </w:r>
            <w:r w:rsidRPr="00B60156">
              <w:rPr>
                <w:rFonts w:eastAsia="標楷體" w:hAnsi="標楷體" w:hint="eastAsia"/>
                <w:w w:val="90"/>
                <w:sz w:val="28"/>
                <w:szCs w:val="28"/>
              </w:rPr>
              <w:t>助理教授</w:t>
            </w:r>
          </w:p>
        </w:tc>
      </w:tr>
    </w:tbl>
    <w:p w:rsidR="00EB5F17" w:rsidRDefault="00EB5F17" w:rsidP="00BC5DB5">
      <w:pPr>
        <w:rPr>
          <w:rFonts w:eastAsia="標楷體"/>
          <w:b/>
          <w:sz w:val="28"/>
          <w:szCs w:val="28"/>
        </w:rPr>
      </w:pPr>
    </w:p>
    <w:p w:rsidR="00EB5F17" w:rsidRDefault="00EB5F17" w:rsidP="00BC5DB5">
      <w:pPr>
        <w:rPr>
          <w:rFonts w:eastAsia="標楷體"/>
          <w:b/>
          <w:sz w:val="28"/>
          <w:szCs w:val="28"/>
        </w:rPr>
      </w:pPr>
    </w:p>
    <w:p w:rsidR="00EB5F17" w:rsidRDefault="00EB5F17" w:rsidP="00BC5DB5">
      <w:pPr>
        <w:rPr>
          <w:rFonts w:eastAsia="標楷體"/>
          <w:b/>
          <w:sz w:val="28"/>
          <w:szCs w:val="28"/>
        </w:rPr>
      </w:pPr>
    </w:p>
    <w:p w:rsidR="00EB5F17" w:rsidRDefault="00EB5F17" w:rsidP="00BC5DB5">
      <w:pPr>
        <w:rPr>
          <w:rFonts w:eastAsia="標楷體"/>
          <w:b/>
          <w:sz w:val="28"/>
          <w:szCs w:val="28"/>
        </w:rPr>
      </w:pPr>
    </w:p>
    <w:p w:rsidR="00EB5F17" w:rsidRDefault="00EB5F17" w:rsidP="00BC5DB5">
      <w:pPr>
        <w:rPr>
          <w:rFonts w:eastAsia="標楷體"/>
          <w:b/>
          <w:sz w:val="28"/>
          <w:szCs w:val="28"/>
        </w:rPr>
      </w:pPr>
    </w:p>
    <w:p w:rsidR="00EB5F17" w:rsidRDefault="00EB5F17" w:rsidP="00BC5DB5">
      <w:pPr>
        <w:rPr>
          <w:rFonts w:eastAsia="標楷體"/>
          <w:b/>
          <w:sz w:val="28"/>
          <w:szCs w:val="28"/>
        </w:rPr>
      </w:pPr>
    </w:p>
    <w:p w:rsidR="00EB5F17" w:rsidRDefault="00EB5F17" w:rsidP="00BC5DB5">
      <w:pPr>
        <w:rPr>
          <w:rFonts w:eastAsia="標楷體"/>
          <w:b/>
          <w:sz w:val="28"/>
          <w:szCs w:val="28"/>
        </w:rPr>
      </w:pPr>
    </w:p>
    <w:p w:rsidR="00EB5F17" w:rsidRDefault="00EB5F17" w:rsidP="00BC5DB5">
      <w:pPr>
        <w:rPr>
          <w:rFonts w:eastAsia="標楷體"/>
          <w:b/>
          <w:sz w:val="28"/>
          <w:szCs w:val="28"/>
        </w:rPr>
      </w:pPr>
    </w:p>
    <w:p w:rsidR="00EB5F17" w:rsidRDefault="00EB5F17" w:rsidP="00BC5DB5">
      <w:pPr>
        <w:rPr>
          <w:rFonts w:eastAsia="標楷體"/>
          <w:b/>
          <w:sz w:val="28"/>
          <w:szCs w:val="28"/>
        </w:rPr>
      </w:pPr>
    </w:p>
    <w:p w:rsidR="00EB5F17" w:rsidRDefault="00EB5F17"/>
    <w:p w:rsidR="00EB5F17" w:rsidRDefault="00EB5F17"/>
    <w:tbl>
      <w:tblPr>
        <w:tblW w:w="10810"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5"/>
        <w:gridCol w:w="1511"/>
        <w:gridCol w:w="7814"/>
      </w:tblGrid>
      <w:tr w:rsidR="0013397A" w:rsidTr="00722AF5">
        <w:trPr>
          <w:trHeight w:val="985"/>
          <w:jc w:val="center"/>
        </w:trPr>
        <w:tc>
          <w:tcPr>
            <w:tcW w:w="10810" w:type="dxa"/>
            <w:gridSpan w:val="3"/>
            <w:shd w:val="clear" w:color="auto" w:fill="DAEEF3"/>
            <w:vAlign w:val="center"/>
          </w:tcPr>
          <w:p w:rsidR="0013397A" w:rsidRDefault="0013397A" w:rsidP="00722AF5">
            <w:pPr>
              <w:spacing w:line="240" w:lineRule="atLeast"/>
              <w:jc w:val="center"/>
              <w:rPr>
                <w:rFonts w:eastAsia="標楷體" w:hAnsi="標楷體"/>
                <w:b/>
                <w:sz w:val="28"/>
                <w:szCs w:val="28"/>
              </w:rPr>
            </w:pPr>
            <w:r>
              <w:rPr>
                <w:rFonts w:eastAsia="標楷體"/>
                <w:b/>
                <w:noProof/>
                <w:color w:val="000000"/>
                <w:kern w:val="16"/>
                <w:sz w:val="28"/>
                <w:szCs w:val="28"/>
              </w:rPr>
              <w:lastRenderedPageBreak/>
              <w:t>2014</w:t>
            </w:r>
            <w:r>
              <w:rPr>
                <w:rFonts w:eastAsia="標楷體" w:hAnsi="標楷體" w:hint="eastAsia"/>
                <w:b/>
                <w:noProof/>
                <w:color w:val="000000"/>
                <w:kern w:val="16"/>
                <w:sz w:val="28"/>
                <w:szCs w:val="28"/>
              </w:rPr>
              <w:t>活化語言教學</w:t>
            </w:r>
            <w:r>
              <w:rPr>
                <w:rFonts w:eastAsia="標楷體" w:hAnsi="標楷體" w:hint="eastAsia"/>
                <w:b/>
                <w:sz w:val="28"/>
                <w:szCs w:val="28"/>
              </w:rPr>
              <w:t>國際學術研討會活動議程</w:t>
            </w:r>
          </w:p>
          <w:p w:rsidR="0013397A" w:rsidRDefault="0013397A" w:rsidP="00722AF5">
            <w:pPr>
              <w:spacing w:line="240" w:lineRule="atLeast"/>
              <w:jc w:val="center"/>
              <w:rPr>
                <w:rFonts w:eastAsia="標楷體" w:hAnsi="標楷體"/>
                <w:b/>
                <w:sz w:val="28"/>
                <w:szCs w:val="28"/>
              </w:rPr>
            </w:pPr>
            <w:r>
              <w:rPr>
                <w:rFonts w:eastAsia="標楷體" w:hAnsi="標楷體"/>
                <w:b/>
                <w:sz w:val="28"/>
                <w:szCs w:val="28"/>
              </w:rPr>
              <w:t xml:space="preserve">Program of 2014 International Conference on Creative and Innovative </w:t>
            </w:r>
          </w:p>
          <w:p w:rsidR="0013397A" w:rsidRDefault="0013397A" w:rsidP="00722AF5">
            <w:pPr>
              <w:spacing w:line="240" w:lineRule="atLeast"/>
              <w:jc w:val="center"/>
              <w:rPr>
                <w:rFonts w:eastAsia="標楷體" w:hAnsi="標楷體"/>
                <w:b/>
                <w:sz w:val="28"/>
                <w:szCs w:val="28"/>
              </w:rPr>
            </w:pPr>
            <w:r>
              <w:rPr>
                <w:rFonts w:eastAsia="標楷體" w:hAnsi="標楷體"/>
                <w:b/>
                <w:sz w:val="28"/>
                <w:szCs w:val="28"/>
              </w:rPr>
              <w:t xml:space="preserve">Language Teaching and Research </w:t>
            </w:r>
          </w:p>
          <w:p w:rsidR="0013397A" w:rsidRDefault="0013397A" w:rsidP="00722AF5">
            <w:pPr>
              <w:spacing w:line="240" w:lineRule="atLeast"/>
              <w:jc w:val="center"/>
              <w:rPr>
                <w:rFonts w:eastAsia="標楷體"/>
                <w:b/>
                <w:sz w:val="22"/>
              </w:rPr>
            </w:pPr>
            <w:r>
              <w:rPr>
                <w:rFonts w:eastAsia="標楷體" w:hAnsi="標楷體" w:hint="eastAsia"/>
                <w:b/>
                <w:sz w:val="22"/>
              </w:rPr>
              <w:t>活動時間：</w:t>
            </w:r>
            <w:smartTag w:uri="urn:schemas-microsoft-com:office:smarttags" w:element="chsdate">
              <w:smartTagPr>
                <w:attr w:name="IsROCDate" w:val="True"/>
                <w:attr w:name="IsLunarDate" w:val="False"/>
                <w:attr w:name="Day" w:val="19"/>
                <w:attr w:name="Month" w:val="4"/>
                <w:attr w:name="Year" w:val="2014"/>
              </w:smartTagPr>
              <w:r>
                <w:rPr>
                  <w:rFonts w:eastAsia="標楷體" w:hAnsi="標楷體" w:hint="eastAsia"/>
                  <w:b/>
                  <w:sz w:val="22"/>
                </w:rPr>
                <w:t>民國</w:t>
              </w:r>
              <w:r>
                <w:rPr>
                  <w:rFonts w:eastAsia="標楷體"/>
                  <w:b/>
                  <w:sz w:val="22"/>
                </w:rPr>
                <w:t>103</w:t>
              </w:r>
              <w:r>
                <w:rPr>
                  <w:rFonts w:eastAsia="標楷體" w:hAnsi="標楷體" w:hint="eastAsia"/>
                  <w:b/>
                  <w:sz w:val="22"/>
                </w:rPr>
                <w:t>年</w:t>
              </w:r>
              <w:r>
                <w:rPr>
                  <w:rFonts w:eastAsia="標楷體"/>
                  <w:b/>
                  <w:sz w:val="22"/>
                </w:rPr>
                <w:t>4</w:t>
              </w:r>
              <w:r>
                <w:rPr>
                  <w:rFonts w:eastAsia="標楷體" w:hAnsi="標楷體" w:hint="eastAsia"/>
                  <w:b/>
                  <w:sz w:val="22"/>
                </w:rPr>
                <w:t>月</w:t>
              </w:r>
              <w:r>
                <w:rPr>
                  <w:rFonts w:eastAsia="標楷體"/>
                  <w:b/>
                  <w:sz w:val="22"/>
                </w:rPr>
                <w:t>19</w:t>
              </w:r>
              <w:r>
                <w:rPr>
                  <w:rFonts w:eastAsia="標楷體" w:hAnsi="標楷體" w:hint="eastAsia"/>
                  <w:b/>
                  <w:sz w:val="22"/>
                </w:rPr>
                <w:t>日</w:t>
              </w:r>
            </w:smartTag>
            <w:r>
              <w:rPr>
                <w:rFonts w:eastAsia="標楷體"/>
                <w:b/>
                <w:sz w:val="22"/>
              </w:rPr>
              <w:t>(</w:t>
            </w:r>
            <w:r>
              <w:rPr>
                <w:rFonts w:eastAsia="標楷體" w:hAnsi="標楷體" w:hint="eastAsia"/>
                <w:b/>
                <w:sz w:val="22"/>
              </w:rPr>
              <w:t>星期六</w:t>
            </w:r>
            <w:r>
              <w:rPr>
                <w:rFonts w:eastAsia="標楷體"/>
                <w:b/>
                <w:sz w:val="22"/>
              </w:rPr>
              <w:t>)</w:t>
            </w:r>
          </w:p>
          <w:p w:rsidR="0013397A" w:rsidRDefault="0013397A" w:rsidP="00722AF5">
            <w:pPr>
              <w:spacing w:line="240" w:lineRule="atLeast"/>
              <w:jc w:val="center"/>
              <w:rPr>
                <w:rFonts w:eastAsia="標楷體"/>
                <w:b/>
                <w:sz w:val="22"/>
              </w:rPr>
            </w:pPr>
            <w:r>
              <w:rPr>
                <w:rFonts w:eastAsia="標楷體"/>
                <w:b/>
                <w:sz w:val="22"/>
              </w:rPr>
              <w:t>Time: Apr. 19(Sat.), 2014</w:t>
            </w:r>
          </w:p>
          <w:p w:rsidR="0013397A" w:rsidRDefault="0013397A" w:rsidP="00722AF5">
            <w:pPr>
              <w:spacing w:line="240" w:lineRule="atLeast"/>
              <w:jc w:val="center"/>
              <w:rPr>
                <w:rFonts w:eastAsia="標楷體"/>
                <w:b/>
                <w:sz w:val="22"/>
              </w:rPr>
            </w:pPr>
          </w:p>
        </w:tc>
      </w:tr>
      <w:tr w:rsidR="0013397A" w:rsidTr="00722AF5">
        <w:trPr>
          <w:trHeight w:val="418"/>
          <w:jc w:val="center"/>
        </w:trPr>
        <w:tc>
          <w:tcPr>
            <w:tcW w:w="1485" w:type="dxa"/>
            <w:shd w:val="clear" w:color="auto" w:fill="D9D9D9"/>
            <w:vAlign w:val="center"/>
          </w:tcPr>
          <w:p w:rsidR="0013397A" w:rsidRDefault="0013397A" w:rsidP="00722AF5">
            <w:pPr>
              <w:spacing w:line="240" w:lineRule="atLeast"/>
              <w:jc w:val="center"/>
              <w:rPr>
                <w:rFonts w:eastAsia="標楷體"/>
                <w:b/>
              </w:rPr>
            </w:pPr>
            <w:r>
              <w:rPr>
                <w:rFonts w:eastAsia="標楷體" w:hAnsi="標楷體" w:hint="eastAsia"/>
                <w:b/>
              </w:rPr>
              <w:t>時</w:t>
            </w:r>
            <w:r>
              <w:rPr>
                <w:rFonts w:eastAsia="標楷體"/>
                <w:b/>
              </w:rPr>
              <w:t xml:space="preserve">   </w:t>
            </w:r>
            <w:r>
              <w:rPr>
                <w:rFonts w:eastAsia="標楷體" w:hAnsi="標楷體" w:hint="eastAsia"/>
                <w:b/>
              </w:rPr>
              <w:t>間</w:t>
            </w:r>
            <w:r>
              <w:rPr>
                <w:rFonts w:eastAsia="標楷體" w:hAnsi="標楷體"/>
                <w:b/>
              </w:rPr>
              <w:t>Time</w:t>
            </w:r>
          </w:p>
        </w:tc>
        <w:tc>
          <w:tcPr>
            <w:tcW w:w="9325" w:type="dxa"/>
            <w:gridSpan w:val="2"/>
            <w:shd w:val="clear" w:color="auto" w:fill="D9D9D9"/>
            <w:vAlign w:val="center"/>
          </w:tcPr>
          <w:p w:rsidR="0013397A" w:rsidRDefault="0013397A" w:rsidP="00722AF5">
            <w:pPr>
              <w:spacing w:line="240" w:lineRule="atLeast"/>
              <w:jc w:val="center"/>
              <w:rPr>
                <w:rFonts w:eastAsia="標楷體" w:hAnsi="標楷體"/>
                <w:b/>
              </w:rPr>
            </w:pPr>
            <w:r>
              <w:rPr>
                <w:rFonts w:eastAsia="標楷體" w:hAnsi="標楷體" w:hint="eastAsia"/>
                <w:b/>
              </w:rPr>
              <w:t>內</w:t>
            </w:r>
            <w:r>
              <w:rPr>
                <w:rFonts w:eastAsia="標楷體"/>
                <w:b/>
              </w:rPr>
              <w:t xml:space="preserve">   </w:t>
            </w:r>
            <w:r>
              <w:rPr>
                <w:rFonts w:eastAsia="標楷體" w:hAnsi="標楷體" w:hint="eastAsia"/>
                <w:b/>
              </w:rPr>
              <w:t xml:space="preserve">　容</w:t>
            </w:r>
          </w:p>
          <w:p w:rsidR="0013397A" w:rsidRDefault="0013397A" w:rsidP="00722AF5">
            <w:pPr>
              <w:spacing w:line="240" w:lineRule="atLeast"/>
              <w:jc w:val="center"/>
              <w:rPr>
                <w:rFonts w:eastAsia="標楷體"/>
                <w:b/>
              </w:rPr>
            </w:pPr>
            <w:r>
              <w:rPr>
                <w:rFonts w:eastAsia="標楷體" w:hAnsi="標楷體"/>
                <w:b/>
              </w:rPr>
              <w:t>Activity</w:t>
            </w:r>
          </w:p>
        </w:tc>
      </w:tr>
      <w:tr w:rsidR="0013397A" w:rsidTr="00722AF5">
        <w:trPr>
          <w:trHeight w:val="655"/>
          <w:jc w:val="center"/>
        </w:trPr>
        <w:tc>
          <w:tcPr>
            <w:tcW w:w="1485" w:type="dxa"/>
            <w:vAlign w:val="center"/>
          </w:tcPr>
          <w:p w:rsidR="0013397A" w:rsidRDefault="0013397A" w:rsidP="00722AF5">
            <w:pPr>
              <w:spacing w:line="240" w:lineRule="atLeast"/>
              <w:jc w:val="center"/>
              <w:rPr>
                <w:rFonts w:eastAsia="標楷體"/>
              </w:rPr>
            </w:pPr>
            <w:r>
              <w:rPr>
                <w:rFonts w:eastAsia="標楷體"/>
              </w:rPr>
              <w:t>08:30-0</w:t>
            </w:r>
            <w:r>
              <w:rPr>
                <w:rFonts w:eastAsia="標楷體" w:hint="eastAsia"/>
              </w:rPr>
              <w:t>8</w:t>
            </w:r>
            <w:r>
              <w:rPr>
                <w:rFonts w:eastAsia="標楷體"/>
              </w:rPr>
              <w:t>:</w:t>
            </w:r>
            <w:r>
              <w:rPr>
                <w:rFonts w:eastAsia="標楷體" w:hint="eastAsia"/>
              </w:rPr>
              <w:t>50</w:t>
            </w:r>
          </w:p>
        </w:tc>
        <w:tc>
          <w:tcPr>
            <w:tcW w:w="9325" w:type="dxa"/>
            <w:gridSpan w:val="2"/>
            <w:vAlign w:val="center"/>
          </w:tcPr>
          <w:p w:rsidR="0013397A" w:rsidRDefault="0013397A" w:rsidP="00722AF5">
            <w:pPr>
              <w:spacing w:line="240" w:lineRule="atLeast"/>
              <w:rPr>
                <w:rFonts w:eastAsia="標楷體"/>
                <w:b/>
                <w:sz w:val="22"/>
              </w:rPr>
            </w:pPr>
            <w:r>
              <w:rPr>
                <w:rFonts w:eastAsia="標楷體" w:hAnsi="標楷體" w:hint="eastAsia"/>
                <w:b/>
                <w:sz w:val="22"/>
                <w:szCs w:val="22"/>
              </w:rPr>
              <w:t>報</w:t>
            </w:r>
            <w:r>
              <w:rPr>
                <w:rFonts w:eastAsia="標楷體" w:hAnsi="標楷體"/>
                <w:b/>
                <w:sz w:val="22"/>
                <w:szCs w:val="22"/>
              </w:rPr>
              <w:t xml:space="preserve"> </w:t>
            </w:r>
            <w:r>
              <w:rPr>
                <w:rFonts w:eastAsia="標楷體" w:hAnsi="標楷體" w:hint="eastAsia"/>
                <w:b/>
                <w:sz w:val="22"/>
                <w:szCs w:val="22"/>
              </w:rPr>
              <w:t>到</w:t>
            </w:r>
            <w:r>
              <w:rPr>
                <w:rFonts w:eastAsia="標楷體" w:hAnsi="標楷體"/>
                <w:b/>
                <w:sz w:val="22"/>
                <w:szCs w:val="22"/>
              </w:rPr>
              <w:t xml:space="preserve"> </w:t>
            </w:r>
            <w:r>
              <w:rPr>
                <w:rFonts w:eastAsia="標楷體" w:hAnsi="標楷體" w:hint="eastAsia"/>
                <w:b/>
                <w:sz w:val="22"/>
                <w:szCs w:val="22"/>
              </w:rPr>
              <w:t>與</w:t>
            </w:r>
            <w:r>
              <w:rPr>
                <w:rFonts w:eastAsia="標楷體" w:hAnsi="標楷體"/>
                <w:b/>
                <w:sz w:val="22"/>
                <w:szCs w:val="22"/>
              </w:rPr>
              <w:t xml:space="preserve"> </w:t>
            </w:r>
            <w:r>
              <w:rPr>
                <w:rFonts w:eastAsia="標楷體" w:hAnsi="標楷體" w:hint="eastAsia"/>
                <w:b/>
                <w:sz w:val="22"/>
                <w:szCs w:val="22"/>
              </w:rPr>
              <w:t>入</w:t>
            </w:r>
            <w:r>
              <w:rPr>
                <w:rFonts w:eastAsia="標楷體" w:hAnsi="標楷體"/>
                <w:b/>
                <w:sz w:val="22"/>
                <w:szCs w:val="22"/>
              </w:rPr>
              <w:t xml:space="preserve"> </w:t>
            </w:r>
            <w:r>
              <w:rPr>
                <w:rFonts w:eastAsia="標楷體" w:hAnsi="標楷體" w:hint="eastAsia"/>
                <w:b/>
                <w:sz w:val="22"/>
                <w:szCs w:val="22"/>
              </w:rPr>
              <w:t>場</w:t>
            </w:r>
            <w:r>
              <w:rPr>
                <w:rFonts w:eastAsia="標楷體"/>
                <w:b/>
                <w:sz w:val="22"/>
                <w:szCs w:val="22"/>
              </w:rPr>
              <w:t xml:space="preserve"> </w:t>
            </w:r>
            <w:r w:rsidRPr="00E73C91">
              <w:rPr>
                <w:rFonts w:eastAsia="標楷體"/>
                <w:b/>
                <w:sz w:val="22"/>
                <w:szCs w:val="22"/>
              </w:rPr>
              <w:t>Registration</w:t>
            </w:r>
          </w:p>
          <w:p w:rsidR="0013397A" w:rsidRPr="00AF56B8" w:rsidRDefault="0013397A" w:rsidP="00722AF5">
            <w:pPr>
              <w:spacing w:line="240" w:lineRule="atLeast"/>
              <w:rPr>
                <w:rFonts w:eastAsia="標楷體"/>
                <w:b/>
                <w:sz w:val="22"/>
              </w:rPr>
            </w:pPr>
            <w:r>
              <w:rPr>
                <w:rFonts w:eastAsia="標楷體" w:hint="eastAsia"/>
                <w:b/>
                <w:sz w:val="22"/>
                <w:szCs w:val="22"/>
              </w:rPr>
              <w:t>地</w:t>
            </w:r>
            <w:r>
              <w:rPr>
                <w:rFonts w:eastAsia="標楷體"/>
                <w:b/>
                <w:sz w:val="22"/>
                <w:szCs w:val="22"/>
              </w:rPr>
              <w:t xml:space="preserve"> </w:t>
            </w:r>
            <w:r>
              <w:rPr>
                <w:rFonts w:eastAsia="標楷體" w:hint="eastAsia"/>
                <w:b/>
                <w:sz w:val="22"/>
                <w:szCs w:val="22"/>
              </w:rPr>
              <w:t>點</w:t>
            </w:r>
            <w:r>
              <w:rPr>
                <w:rFonts w:eastAsia="標楷體"/>
                <w:b/>
                <w:sz w:val="22"/>
                <w:szCs w:val="22"/>
              </w:rPr>
              <w:t xml:space="preserve"> : </w:t>
            </w:r>
            <w:r>
              <w:rPr>
                <w:rFonts w:eastAsia="標楷體" w:hAnsi="標楷體" w:hint="eastAsia"/>
                <w:b/>
                <w:sz w:val="22"/>
                <w:szCs w:val="22"/>
              </w:rPr>
              <w:t>至</w:t>
            </w:r>
            <w:r>
              <w:rPr>
                <w:rFonts w:eastAsia="標楷體" w:hAnsi="標楷體"/>
                <w:b/>
                <w:sz w:val="22"/>
                <w:szCs w:val="22"/>
              </w:rPr>
              <w:t xml:space="preserve"> </w:t>
            </w:r>
            <w:r>
              <w:rPr>
                <w:rFonts w:eastAsia="標楷體" w:hAnsi="標楷體" w:hint="eastAsia"/>
                <w:b/>
                <w:sz w:val="22"/>
                <w:szCs w:val="22"/>
              </w:rPr>
              <w:t>善</w:t>
            </w:r>
            <w:r>
              <w:rPr>
                <w:rFonts w:eastAsia="標楷體" w:hAnsi="標楷體"/>
                <w:b/>
                <w:sz w:val="22"/>
                <w:szCs w:val="22"/>
              </w:rPr>
              <w:t xml:space="preserve"> </w:t>
            </w:r>
            <w:r>
              <w:rPr>
                <w:rFonts w:eastAsia="標楷體" w:hAnsi="標楷體" w:hint="eastAsia"/>
                <w:b/>
                <w:sz w:val="22"/>
                <w:szCs w:val="22"/>
              </w:rPr>
              <w:t>樓</w:t>
            </w:r>
            <w:r>
              <w:rPr>
                <w:rFonts w:eastAsia="標楷體"/>
                <w:b/>
                <w:sz w:val="22"/>
                <w:szCs w:val="22"/>
              </w:rPr>
              <w:t>13</w:t>
            </w:r>
            <w:r>
              <w:rPr>
                <w:rFonts w:eastAsia="標楷體" w:hAnsi="標楷體" w:hint="eastAsia"/>
                <w:b/>
                <w:sz w:val="22"/>
                <w:szCs w:val="22"/>
              </w:rPr>
              <w:t>樓</w:t>
            </w:r>
            <w:r>
              <w:rPr>
                <w:rFonts w:eastAsia="標楷體" w:hAnsi="標楷體"/>
                <w:b/>
                <w:sz w:val="22"/>
                <w:szCs w:val="22"/>
              </w:rPr>
              <w:t xml:space="preserve"> </w:t>
            </w:r>
            <w:r>
              <w:rPr>
                <w:rFonts w:eastAsia="標楷體"/>
                <w:b/>
                <w:sz w:val="22"/>
                <w:szCs w:val="22"/>
              </w:rPr>
              <w:t>Venue:</w:t>
            </w:r>
            <w:r>
              <w:rPr>
                <w:rFonts w:eastAsia="標楷體" w:hAnsi="標楷體"/>
                <w:b/>
                <w:sz w:val="22"/>
                <w:szCs w:val="22"/>
              </w:rPr>
              <w:t xml:space="preserve"> </w:t>
            </w:r>
            <w:proofErr w:type="spellStart"/>
            <w:r w:rsidRPr="006C54F3">
              <w:rPr>
                <w:rFonts w:eastAsia="標楷體" w:hAnsi="標楷體"/>
                <w:b/>
                <w:sz w:val="22"/>
                <w:szCs w:val="22"/>
              </w:rPr>
              <w:t>Zhishan</w:t>
            </w:r>
            <w:proofErr w:type="spellEnd"/>
            <w:r w:rsidRPr="006C54F3">
              <w:rPr>
                <w:rFonts w:eastAsia="標楷體" w:hAnsi="標楷體"/>
                <w:b/>
                <w:sz w:val="22"/>
                <w:szCs w:val="22"/>
              </w:rPr>
              <w:t xml:space="preserve"> </w:t>
            </w:r>
            <w:r>
              <w:rPr>
                <w:rFonts w:eastAsia="標楷體" w:hAnsi="標楷體"/>
                <w:b/>
                <w:sz w:val="22"/>
                <w:szCs w:val="22"/>
              </w:rPr>
              <w:t>Hall, 13</w:t>
            </w:r>
            <w:r w:rsidRPr="00AF56B8">
              <w:rPr>
                <w:rFonts w:eastAsia="標楷體" w:hAnsi="標楷體"/>
                <w:b/>
                <w:sz w:val="22"/>
                <w:szCs w:val="22"/>
                <w:vertAlign w:val="superscript"/>
              </w:rPr>
              <w:t>th</w:t>
            </w:r>
            <w:r>
              <w:rPr>
                <w:rFonts w:eastAsia="標楷體" w:hAnsi="標楷體"/>
                <w:b/>
                <w:sz w:val="22"/>
                <w:szCs w:val="22"/>
              </w:rPr>
              <w:t xml:space="preserve"> Floor</w:t>
            </w:r>
          </w:p>
        </w:tc>
      </w:tr>
      <w:tr w:rsidR="0013397A" w:rsidTr="00722AF5">
        <w:trPr>
          <w:trHeight w:val="1132"/>
          <w:jc w:val="center"/>
        </w:trPr>
        <w:tc>
          <w:tcPr>
            <w:tcW w:w="1485" w:type="dxa"/>
            <w:vAlign w:val="center"/>
          </w:tcPr>
          <w:p w:rsidR="0013397A" w:rsidRDefault="0013397A" w:rsidP="00722AF5">
            <w:pPr>
              <w:spacing w:line="240" w:lineRule="atLeast"/>
              <w:jc w:val="center"/>
              <w:rPr>
                <w:rFonts w:eastAsia="標楷體"/>
                <w:b/>
              </w:rPr>
            </w:pPr>
            <w:r>
              <w:rPr>
                <w:rFonts w:eastAsia="標楷體"/>
              </w:rPr>
              <w:t>0</w:t>
            </w:r>
            <w:r>
              <w:rPr>
                <w:rFonts w:eastAsia="標楷體" w:hint="eastAsia"/>
              </w:rPr>
              <w:t>8</w:t>
            </w:r>
            <w:r>
              <w:rPr>
                <w:rFonts w:eastAsia="標楷體"/>
              </w:rPr>
              <w:t>:</w:t>
            </w:r>
            <w:r>
              <w:rPr>
                <w:rFonts w:eastAsia="標楷體" w:hint="eastAsia"/>
              </w:rPr>
              <w:t>50</w:t>
            </w:r>
            <w:r>
              <w:rPr>
                <w:rFonts w:eastAsia="標楷體"/>
              </w:rPr>
              <w:t>~09:</w:t>
            </w:r>
            <w:r>
              <w:rPr>
                <w:rFonts w:eastAsia="標楷體" w:hint="eastAsia"/>
              </w:rPr>
              <w:t>00</w:t>
            </w:r>
          </w:p>
        </w:tc>
        <w:tc>
          <w:tcPr>
            <w:tcW w:w="9325" w:type="dxa"/>
            <w:gridSpan w:val="2"/>
            <w:vAlign w:val="center"/>
          </w:tcPr>
          <w:p w:rsidR="0013397A" w:rsidRPr="006C54F3" w:rsidRDefault="0013397A" w:rsidP="00722AF5">
            <w:pPr>
              <w:spacing w:line="240" w:lineRule="atLeast"/>
              <w:rPr>
                <w:rFonts w:eastAsia="標楷體" w:hAnsi="標楷體"/>
                <w:b/>
                <w:color w:val="000000"/>
                <w:sz w:val="22"/>
              </w:rPr>
            </w:pPr>
            <w:r>
              <w:rPr>
                <w:rFonts w:eastAsia="標楷體" w:hAnsi="標楷體" w:hint="eastAsia"/>
                <w:b/>
                <w:color w:val="000000"/>
                <w:sz w:val="22"/>
                <w:szCs w:val="22"/>
              </w:rPr>
              <w:t>開幕式及致詞</w:t>
            </w:r>
            <w:r>
              <w:rPr>
                <w:rFonts w:eastAsia="標楷體" w:hAnsi="標楷體"/>
                <w:b/>
                <w:color w:val="000000"/>
                <w:sz w:val="22"/>
                <w:szCs w:val="22"/>
              </w:rPr>
              <w:t xml:space="preserve"> </w:t>
            </w:r>
            <w:r w:rsidRPr="00E73C91">
              <w:rPr>
                <w:rFonts w:eastAsia="標楷體" w:hAnsi="標楷體"/>
                <w:b/>
                <w:color w:val="000000"/>
                <w:sz w:val="22"/>
                <w:szCs w:val="22"/>
              </w:rPr>
              <w:t>Opening Ceremony</w:t>
            </w:r>
          </w:p>
          <w:p w:rsidR="0013397A" w:rsidRDefault="0013397A" w:rsidP="00722AF5">
            <w:pPr>
              <w:spacing w:line="240" w:lineRule="atLeast"/>
              <w:rPr>
                <w:rFonts w:eastAsia="標楷體" w:hAnsi="標楷體"/>
                <w:color w:val="000000"/>
                <w:sz w:val="22"/>
              </w:rPr>
            </w:pPr>
            <w:r>
              <w:rPr>
                <w:rFonts w:eastAsia="標楷體" w:hAnsi="標楷體" w:hint="eastAsia"/>
                <w:color w:val="000000"/>
                <w:sz w:val="22"/>
                <w:szCs w:val="22"/>
              </w:rPr>
              <w:t>致詞人：外語教學系暨外語文教事業發展研究所</w:t>
            </w:r>
            <w:r>
              <w:rPr>
                <w:rFonts w:eastAsia="標楷體"/>
                <w:color w:val="000000"/>
                <w:sz w:val="22"/>
                <w:szCs w:val="22"/>
              </w:rPr>
              <w:t xml:space="preserve"> </w:t>
            </w:r>
            <w:r>
              <w:rPr>
                <w:rFonts w:eastAsia="標楷體" w:hAnsi="標楷體" w:hint="eastAsia"/>
                <w:color w:val="000000"/>
                <w:sz w:val="22"/>
                <w:szCs w:val="22"/>
              </w:rPr>
              <w:t>藍美華主任兼所長</w:t>
            </w:r>
          </w:p>
          <w:p w:rsidR="0013397A" w:rsidRPr="00AF56B8" w:rsidRDefault="0013397A" w:rsidP="00722AF5">
            <w:pPr>
              <w:spacing w:line="240" w:lineRule="atLeast"/>
              <w:rPr>
                <w:rFonts w:eastAsia="標楷體" w:hAnsi="標楷體"/>
                <w:color w:val="000000"/>
                <w:sz w:val="22"/>
              </w:rPr>
            </w:pPr>
            <w:r>
              <w:rPr>
                <w:rFonts w:eastAsia="標楷體" w:hAnsi="標楷體"/>
                <w:color w:val="000000"/>
                <w:sz w:val="22"/>
                <w:szCs w:val="22"/>
              </w:rPr>
              <w:t xml:space="preserve">Speaker : </w:t>
            </w:r>
            <w:r w:rsidRPr="00760F67">
              <w:rPr>
                <w:rFonts w:eastAsia="標楷體" w:hAnsi="標楷體"/>
                <w:b/>
                <w:color w:val="000000"/>
                <w:sz w:val="22"/>
                <w:szCs w:val="22"/>
              </w:rPr>
              <w:t>Prof. Mei-</w:t>
            </w:r>
            <w:proofErr w:type="spellStart"/>
            <w:r w:rsidRPr="00760F67">
              <w:rPr>
                <w:rFonts w:eastAsia="標楷體" w:hAnsi="標楷體"/>
                <w:b/>
                <w:color w:val="000000"/>
                <w:sz w:val="22"/>
                <w:szCs w:val="22"/>
              </w:rPr>
              <w:t>Hua</w:t>
            </w:r>
            <w:proofErr w:type="spellEnd"/>
            <w:r w:rsidRPr="00760F67">
              <w:rPr>
                <w:rFonts w:eastAsia="標楷體" w:hAnsi="標楷體"/>
                <w:b/>
                <w:color w:val="000000"/>
                <w:sz w:val="22"/>
                <w:szCs w:val="22"/>
              </w:rPr>
              <w:t xml:space="preserve"> </w:t>
            </w:r>
            <w:proofErr w:type="spellStart"/>
            <w:r w:rsidRPr="00760F67">
              <w:rPr>
                <w:rFonts w:eastAsia="標楷體" w:hAnsi="標楷體"/>
                <w:b/>
                <w:color w:val="000000"/>
                <w:sz w:val="22"/>
                <w:szCs w:val="22"/>
              </w:rPr>
              <w:t>Lan</w:t>
            </w:r>
            <w:proofErr w:type="spellEnd"/>
            <w:r w:rsidRPr="00760F67">
              <w:rPr>
                <w:rFonts w:eastAsia="標楷體" w:hAnsi="標楷體"/>
                <w:b/>
                <w:color w:val="000000"/>
                <w:sz w:val="22"/>
                <w:szCs w:val="22"/>
              </w:rPr>
              <w:t>,</w:t>
            </w:r>
            <w:r>
              <w:rPr>
                <w:rFonts w:eastAsia="標楷體" w:hAnsi="標楷體"/>
                <w:color w:val="000000"/>
                <w:sz w:val="22"/>
                <w:szCs w:val="22"/>
              </w:rPr>
              <w:t xml:space="preserve"> Department Chair of Department of Foreign Language Instruction, </w:t>
            </w:r>
          </w:p>
          <w:p w:rsidR="0013397A" w:rsidRPr="005E141A" w:rsidRDefault="0013397A" w:rsidP="00722AF5">
            <w:pPr>
              <w:spacing w:line="240" w:lineRule="atLeast"/>
              <w:rPr>
                <w:rFonts w:eastAsia="標楷體"/>
                <w:color w:val="000000"/>
                <w:sz w:val="22"/>
              </w:rPr>
            </w:pPr>
            <w:r>
              <w:rPr>
                <w:rFonts w:eastAsia="標楷體" w:hAnsi="標楷體" w:hint="eastAsia"/>
                <w:color w:val="000000"/>
                <w:sz w:val="22"/>
                <w:szCs w:val="22"/>
              </w:rPr>
              <w:t>地</w:t>
            </w:r>
            <w:r>
              <w:rPr>
                <w:rFonts w:eastAsia="標楷體"/>
                <w:color w:val="000000"/>
                <w:sz w:val="22"/>
                <w:szCs w:val="22"/>
              </w:rPr>
              <w:t xml:space="preserve">  </w:t>
            </w:r>
            <w:r>
              <w:rPr>
                <w:rFonts w:eastAsia="標楷體" w:hAnsi="標楷體" w:hint="eastAsia"/>
                <w:color w:val="000000"/>
                <w:sz w:val="22"/>
                <w:szCs w:val="22"/>
              </w:rPr>
              <w:t>點：至善樓</w:t>
            </w:r>
            <w:r>
              <w:rPr>
                <w:rFonts w:eastAsia="標楷體"/>
                <w:color w:val="000000"/>
                <w:sz w:val="22"/>
                <w:szCs w:val="22"/>
              </w:rPr>
              <w:t>15</w:t>
            </w:r>
            <w:r>
              <w:rPr>
                <w:rFonts w:eastAsia="標楷體" w:hAnsi="標楷體" w:hint="eastAsia"/>
                <w:color w:val="000000"/>
                <w:sz w:val="22"/>
                <w:szCs w:val="22"/>
              </w:rPr>
              <w:t>樓國璽會議廳</w:t>
            </w:r>
            <w:r>
              <w:rPr>
                <w:rFonts w:eastAsia="標楷體" w:hAnsi="標楷體"/>
                <w:color w:val="000000"/>
                <w:sz w:val="22"/>
                <w:szCs w:val="22"/>
              </w:rPr>
              <w:t xml:space="preserve">  </w:t>
            </w:r>
            <w:r w:rsidRPr="005E141A">
              <w:rPr>
                <w:rFonts w:eastAsia="標楷體"/>
                <w:sz w:val="22"/>
                <w:szCs w:val="22"/>
              </w:rPr>
              <w:t>Venue:</w:t>
            </w:r>
            <w:r w:rsidRPr="005E141A">
              <w:rPr>
                <w:rFonts w:eastAsia="標楷體" w:hAnsi="標楷體"/>
                <w:sz w:val="22"/>
                <w:szCs w:val="22"/>
              </w:rPr>
              <w:t xml:space="preserve"> </w:t>
            </w:r>
            <w:proofErr w:type="spellStart"/>
            <w:r>
              <w:rPr>
                <w:rFonts w:eastAsia="標楷體" w:hAnsi="標楷體"/>
                <w:sz w:val="22"/>
                <w:szCs w:val="22"/>
              </w:rPr>
              <w:t>Zhishan</w:t>
            </w:r>
            <w:proofErr w:type="spellEnd"/>
            <w:r w:rsidRPr="005E141A">
              <w:rPr>
                <w:rFonts w:eastAsia="標楷體" w:hAnsi="標楷體"/>
                <w:sz w:val="22"/>
                <w:szCs w:val="22"/>
              </w:rPr>
              <w:t xml:space="preserve"> Hall</w:t>
            </w:r>
            <w:r>
              <w:rPr>
                <w:rFonts w:eastAsia="標楷體" w:hAnsi="標楷體"/>
                <w:sz w:val="22"/>
                <w:szCs w:val="22"/>
              </w:rPr>
              <w:t>,</w:t>
            </w:r>
            <w:r w:rsidRPr="005E141A">
              <w:rPr>
                <w:rFonts w:eastAsia="標楷體" w:hAnsi="標楷體"/>
                <w:sz w:val="22"/>
                <w:szCs w:val="22"/>
              </w:rPr>
              <w:t xml:space="preserve"> 15</w:t>
            </w:r>
            <w:r w:rsidRPr="005E141A">
              <w:rPr>
                <w:rFonts w:eastAsia="標楷體" w:hAnsi="標楷體"/>
                <w:sz w:val="22"/>
                <w:szCs w:val="22"/>
                <w:vertAlign w:val="superscript"/>
              </w:rPr>
              <w:t>th</w:t>
            </w:r>
            <w:r w:rsidRPr="005E141A">
              <w:rPr>
                <w:rFonts w:eastAsia="標楷體" w:hAnsi="標楷體"/>
                <w:sz w:val="22"/>
                <w:szCs w:val="22"/>
              </w:rPr>
              <w:t xml:space="preserve"> Floor </w:t>
            </w:r>
          </w:p>
        </w:tc>
      </w:tr>
      <w:tr w:rsidR="0013397A" w:rsidTr="00722AF5">
        <w:trPr>
          <w:trHeight w:val="1382"/>
          <w:jc w:val="center"/>
        </w:trPr>
        <w:tc>
          <w:tcPr>
            <w:tcW w:w="1485" w:type="dxa"/>
            <w:vAlign w:val="center"/>
          </w:tcPr>
          <w:p w:rsidR="0013397A" w:rsidRDefault="0013397A" w:rsidP="00722AF5">
            <w:pPr>
              <w:spacing w:line="240" w:lineRule="atLeast"/>
              <w:jc w:val="center"/>
              <w:rPr>
                <w:rFonts w:eastAsia="標楷體"/>
              </w:rPr>
            </w:pPr>
            <w:r>
              <w:rPr>
                <w:rFonts w:eastAsia="標楷體"/>
              </w:rPr>
              <w:t>09:</w:t>
            </w:r>
            <w:r>
              <w:rPr>
                <w:rFonts w:eastAsia="標楷體" w:hint="eastAsia"/>
              </w:rPr>
              <w:t>00</w:t>
            </w:r>
            <w:r>
              <w:rPr>
                <w:rFonts w:eastAsia="標楷體"/>
              </w:rPr>
              <w:t>-10:</w:t>
            </w:r>
            <w:r>
              <w:rPr>
                <w:rFonts w:eastAsia="標楷體" w:hint="eastAsia"/>
              </w:rPr>
              <w:t>30</w:t>
            </w:r>
          </w:p>
        </w:tc>
        <w:tc>
          <w:tcPr>
            <w:tcW w:w="9325" w:type="dxa"/>
            <w:gridSpan w:val="2"/>
            <w:vAlign w:val="center"/>
          </w:tcPr>
          <w:p w:rsidR="0013397A" w:rsidRDefault="0013397A" w:rsidP="00722AF5">
            <w:pPr>
              <w:spacing w:line="240" w:lineRule="atLeast"/>
              <w:rPr>
                <w:rFonts w:eastAsia="標楷體"/>
                <w:b/>
                <w:color w:val="000000"/>
                <w:sz w:val="22"/>
              </w:rPr>
            </w:pPr>
            <w:r>
              <w:rPr>
                <w:rFonts w:eastAsia="標楷體" w:hAnsi="標楷體" w:hint="eastAsia"/>
                <w:b/>
                <w:color w:val="000000"/>
                <w:sz w:val="22"/>
                <w:szCs w:val="22"/>
              </w:rPr>
              <w:t>專題演講</w:t>
            </w:r>
            <w:proofErr w:type="gramStart"/>
            <w:r>
              <w:rPr>
                <w:rFonts w:eastAsia="標楷體" w:hAnsi="標楷體" w:hint="eastAsia"/>
                <w:b/>
                <w:color w:val="000000"/>
                <w:sz w:val="22"/>
                <w:szCs w:val="22"/>
              </w:rPr>
              <w:t>一</w:t>
            </w:r>
            <w:proofErr w:type="gramEnd"/>
            <w:r>
              <w:rPr>
                <w:rFonts w:eastAsia="標楷體" w:hAnsi="標楷體"/>
                <w:b/>
                <w:color w:val="000000"/>
                <w:sz w:val="22"/>
                <w:szCs w:val="22"/>
              </w:rPr>
              <w:t xml:space="preserve"> Key</w:t>
            </w:r>
            <w:r w:rsidRPr="00E73C91">
              <w:rPr>
                <w:rFonts w:eastAsia="標楷體" w:hAnsi="標楷體"/>
                <w:b/>
                <w:color w:val="000000"/>
                <w:sz w:val="22"/>
                <w:szCs w:val="22"/>
              </w:rPr>
              <w:t>note Speech</w:t>
            </w:r>
            <w:r>
              <w:rPr>
                <w:rFonts w:eastAsia="標楷體" w:hAnsi="標楷體" w:hint="eastAsia"/>
                <w:b/>
                <w:color w:val="000000"/>
                <w:sz w:val="22"/>
                <w:szCs w:val="22"/>
              </w:rPr>
              <w:t xml:space="preserve"> </w:t>
            </w:r>
            <w:r w:rsidRPr="00E73C91">
              <w:rPr>
                <w:rFonts w:eastAsia="標楷體" w:hAnsi="標楷體"/>
                <w:b/>
                <w:color w:val="000000"/>
                <w:sz w:val="22"/>
                <w:szCs w:val="22"/>
              </w:rPr>
              <w:t>1</w:t>
            </w:r>
          </w:p>
          <w:p w:rsidR="0013397A" w:rsidRPr="00E1452B" w:rsidRDefault="0013397A" w:rsidP="00722AF5">
            <w:pPr>
              <w:spacing w:line="240" w:lineRule="atLeast"/>
              <w:rPr>
                <w:rFonts w:eastAsia="標楷體"/>
                <w:sz w:val="22"/>
                <w:szCs w:val="22"/>
              </w:rPr>
            </w:pPr>
            <w:r>
              <w:rPr>
                <w:rFonts w:eastAsia="標楷體" w:hAnsi="標楷體"/>
                <w:color w:val="000000"/>
                <w:sz w:val="22"/>
                <w:szCs w:val="22"/>
              </w:rPr>
              <w:t xml:space="preserve">Speaker: </w:t>
            </w:r>
            <w:r>
              <w:rPr>
                <w:rFonts w:eastAsia="標楷體" w:hAnsi="標楷體" w:hint="eastAsia"/>
                <w:color w:val="000000"/>
                <w:sz w:val="22"/>
                <w:szCs w:val="22"/>
              </w:rPr>
              <w:t xml:space="preserve">Prof. Diane Johnson, </w:t>
            </w:r>
            <w:r w:rsidRPr="00E1452B">
              <w:rPr>
                <w:sz w:val="22"/>
                <w:szCs w:val="22"/>
                <w:shd w:val="clear" w:color="auto" w:fill="FFFFFF"/>
              </w:rPr>
              <w:t>Faculty of Arts and Social Sciences</w:t>
            </w:r>
            <w:r>
              <w:rPr>
                <w:rFonts w:hint="eastAsia"/>
                <w:sz w:val="22"/>
                <w:szCs w:val="22"/>
                <w:shd w:val="clear" w:color="auto" w:fill="FFFFFF"/>
              </w:rPr>
              <w:t>, University of Waikato, New Zealand</w:t>
            </w:r>
          </w:p>
          <w:p w:rsidR="0013397A" w:rsidRDefault="0013397A" w:rsidP="00722AF5">
            <w:pPr>
              <w:spacing w:line="240" w:lineRule="atLeast"/>
              <w:rPr>
                <w:rFonts w:eastAsia="標楷體" w:hAnsi="標楷體"/>
                <w:color w:val="000000"/>
                <w:sz w:val="22"/>
              </w:rPr>
            </w:pPr>
            <w:r>
              <w:rPr>
                <w:rFonts w:eastAsia="標楷體" w:hAnsi="標楷體" w:hint="eastAsia"/>
                <w:color w:val="000000"/>
                <w:sz w:val="22"/>
                <w:szCs w:val="22"/>
              </w:rPr>
              <w:t>主持人：外語教學系暨外語文教事業發展研究所</w:t>
            </w:r>
            <w:r>
              <w:rPr>
                <w:rFonts w:eastAsia="標楷體"/>
                <w:color w:val="000000"/>
                <w:sz w:val="22"/>
                <w:szCs w:val="22"/>
              </w:rPr>
              <w:t xml:space="preserve"> </w:t>
            </w:r>
            <w:r>
              <w:rPr>
                <w:rFonts w:eastAsia="標楷體" w:hAnsi="標楷體" w:hint="eastAsia"/>
                <w:color w:val="000000"/>
                <w:sz w:val="22"/>
                <w:szCs w:val="22"/>
              </w:rPr>
              <w:t>陳美華</w:t>
            </w:r>
            <w:r>
              <w:rPr>
                <w:rFonts w:eastAsia="標楷體"/>
                <w:color w:val="000000"/>
                <w:sz w:val="22"/>
                <w:szCs w:val="22"/>
              </w:rPr>
              <w:t xml:space="preserve"> </w:t>
            </w:r>
            <w:r>
              <w:rPr>
                <w:rFonts w:eastAsia="標楷體" w:hAnsi="標楷體" w:hint="eastAsia"/>
                <w:color w:val="000000"/>
                <w:sz w:val="22"/>
                <w:szCs w:val="22"/>
              </w:rPr>
              <w:t>教授</w:t>
            </w:r>
          </w:p>
          <w:p w:rsidR="0013397A" w:rsidRDefault="0013397A" w:rsidP="00722AF5">
            <w:pPr>
              <w:spacing w:line="240" w:lineRule="atLeast"/>
              <w:rPr>
                <w:rFonts w:eastAsia="標楷體"/>
                <w:color w:val="000000"/>
                <w:sz w:val="22"/>
              </w:rPr>
            </w:pPr>
            <w:r>
              <w:rPr>
                <w:rFonts w:eastAsia="標楷體" w:hAnsi="標楷體"/>
                <w:color w:val="000000"/>
                <w:sz w:val="22"/>
                <w:szCs w:val="22"/>
              </w:rPr>
              <w:t>Host: Department of Foreign Language Instruction Mei-</w:t>
            </w:r>
            <w:proofErr w:type="spellStart"/>
            <w:r>
              <w:rPr>
                <w:rFonts w:eastAsia="標楷體" w:hAnsi="標楷體"/>
                <w:color w:val="000000"/>
                <w:sz w:val="22"/>
                <w:szCs w:val="22"/>
              </w:rPr>
              <w:t>Hua</w:t>
            </w:r>
            <w:proofErr w:type="spellEnd"/>
            <w:r>
              <w:rPr>
                <w:rFonts w:eastAsia="標楷體" w:hAnsi="標楷體"/>
                <w:color w:val="000000"/>
                <w:sz w:val="22"/>
                <w:szCs w:val="22"/>
              </w:rPr>
              <w:t xml:space="preserve"> Chen, Professor</w:t>
            </w:r>
          </w:p>
          <w:p w:rsidR="0013397A" w:rsidRPr="005E141A" w:rsidRDefault="0013397A" w:rsidP="00722AF5">
            <w:pPr>
              <w:spacing w:line="240" w:lineRule="atLeast"/>
              <w:rPr>
                <w:rFonts w:eastAsia="標楷體" w:hAnsi="標楷體"/>
                <w:sz w:val="22"/>
              </w:rPr>
            </w:pPr>
            <w:r>
              <w:rPr>
                <w:rFonts w:eastAsia="標楷體" w:hAnsi="標楷體" w:hint="eastAsia"/>
                <w:color w:val="000000"/>
                <w:sz w:val="22"/>
                <w:szCs w:val="22"/>
              </w:rPr>
              <w:t>地</w:t>
            </w:r>
            <w:r>
              <w:rPr>
                <w:rFonts w:eastAsia="標楷體"/>
                <w:color w:val="000000"/>
                <w:sz w:val="22"/>
                <w:szCs w:val="22"/>
              </w:rPr>
              <w:t xml:space="preserve">  </w:t>
            </w:r>
            <w:r>
              <w:rPr>
                <w:rFonts w:eastAsia="標楷體" w:hAnsi="標楷體" w:hint="eastAsia"/>
                <w:color w:val="000000"/>
                <w:sz w:val="22"/>
                <w:szCs w:val="22"/>
              </w:rPr>
              <w:t>點：至善樓</w:t>
            </w:r>
            <w:r>
              <w:rPr>
                <w:rFonts w:eastAsia="標楷體"/>
                <w:color w:val="000000"/>
                <w:sz w:val="22"/>
                <w:szCs w:val="22"/>
              </w:rPr>
              <w:t>15</w:t>
            </w:r>
            <w:r>
              <w:rPr>
                <w:rFonts w:eastAsia="標楷體" w:hAnsi="標楷體" w:hint="eastAsia"/>
                <w:color w:val="000000"/>
                <w:sz w:val="22"/>
                <w:szCs w:val="22"/>
              </w:rPr>
              <w:t>樓國璽會議廳</w:t>
            </w:r>
            <w:r>
              <w:rPr>
                <w:rFonts w:eastAsia="標楷體" w:hAnsi="標楷體"/>
                <w:color w:val="000000"/>
                <w:sz w:val="22"/>
                <w:szCs w:val="22"/>
              </w:rPr>
              <w:t xml:space="preserve"> </w:t>
            </w:r>
            <w:r w:rsidRPr="005E141A">
              <w:rPr>
                <w:rFonts w:eastAsia="標楷體"/>
                <w:sz w:val="22"/>
                <w:szCs w:val="22"/>
              </w:rPr>
              <w:t>Venue:</w:t>
            </w:r>
            <w:r w:rsidRPr="005E141A">
              <w:rPr>
                <w:rFonts w:eastAsia="標楷體" w:hAnsi="標楷體"/>
                <w:sz w:val="22"/>
                <w:szCs w:val="22"/>
              </w:rPr>
              <w:t xml:space="preserve"> </w:t>
            </w:r>
            <w:proofErr w:type="spellStart"/>
            <w:r>
              <w:rPr>
                <w:rFonts w:eastAsia="標楷體" w:hAnsi="標楷體"/>
                <w:sz w:val="22"/>
                <w:szCs w:val="22"/>
              </w:rPr>
              <w:t>Zhishan</w:t>
            </w:r>
            <w:proofErr w:type="spellEnd"/>
            <w:r w:rsidRPr="005E141A">
              <w:rPr>
                <w:rFonts w:eastAsia="標楷體" w:hAnsi="標楷體"/>
                <w:sz w:val="22"/>
                <w:szCs w:val="22"/>
              </w:rPr>
              <w:t xml:space="preserve"> Hall</w:t>
            </w:r>
            <w:r>
              <w:rPr>
                <w:rFonts w:eastAsia="標楷體" w:hAnsi="標楷體"/>
                <w:sz w:val="22"/>
                <w:szCs w:val="22"/>
              </w:rPr>
              <w:t>,</w:t>
            </w:r>
            <w:r w:rsidRPr="005E141A">
              <w:rPr>
                <w:rFonts w:eastAsia="標楷體" w:hAnsi="標楷體"/>
                <w:sz w:val="22"/>
                <w:szCs w:val="22"/>
              </w:rPr>
              <w:t xml:space="preserve"> 15</w:t>
            </w:r>
            <w:r w:rsidRPr="005E141A">
              <w:rPr>
                <w:rFonts w:eastAsia="標楷體" w:hAnsi="標楷體"/>
                <w:sz w:val="22"/>
                <w:szCs w:val="22"/>
                <w:vertAlign w:val="superscript"/>
              </w:rPr>
              <w:t>th</w:t>
            </w:r>
            <w:r w:rsidRPr="005E141A">
              <w:rPr>
                <w:rFonts w:eastAsia="標楷體" w:hAnsi="標楷體"/>
                <w:sz w:val="22"/>
                <w:szCs w:val="22"/>
              </w:rPr>
              <w:t xml:space="preserve"> Floor</w:t>
            </w:r>
          </w:p>
        </w:tc>
      </w:tr>
      <w:tr w:rsidR="0013397A" w:rsidTr="00722AF5">
        <w:trPr>
          <w:trHeight w:val="728"/>
          <w:jc w:val="center"/>
        </w:trPr>
        <w:tc>
          <w:tcPr>
            <w:tcW w:w="1485" w:type="dxa"/>
            <w:shd w:val="clear" w:color="auto" w:fill="D9D9D9"/>
            <w:vAlign w:val="center"/>
          </w:tcPr>
          <w:p w:rsidR="0013397A" w:rsidRDefault="0013397A" w:rsidP="00722AF5">
            <w:pPr>
              <w:spacing w:line="240" w:lineRule="atLeast"/>
              <w:jc w:val="center"/>
              <w:rPr>
                <w:rFonts w:eastAsia="標楷體"/>
                <w:b/>
                <w:shd w:val="pct15" w:color="auto" w:fill="FFFFFF"/>
              </w:rPr>
            </w:pPr>
            <w:r>
              <w:rPr>
                <w:rFonts w:eastAsia="標楷體"/>
                <w:b/>
              </w:rPr>
              <w:t>10:</w:t>
            </w:r>
            <w:r>
              <w:rPr>
                <w:rFonts w:eastAsia="標楷體" w:hint="eastAsia"/>
                <w:b/>
              </w:rPr>
              <w:t>30</w:t>
            </w:r>
            <w:r>
              <w:rPr>
                <w:rFonts w:eastAsia="標楷體"/>
                <w:b/>
              </w:rPr>
              <w:t>-1</w:t>
            </w:r>
            <w:r>
              <w:rPr>
                <w:rFonts w:eastAsia="標楷體" w:hint="eastAsia"/>
                <w:b/>
              </w:rPr>
              <w:t>0</w:t>
            </w:r>
            <w:r>
              <w:rPr>
                <w:rFonts w:eastAsia="標楷體"/>
                <w:b/>
              </w:rPr>
              <w:t>:</w:t>
            </w:r>
            <w:r>
              <w:rPr>
                <w:rFonts w:eastAsia="標楷體" w:hint="eastAsia"/>
                <w:b/>
              </w:rPr>
              <w:t>5</w:t>
            </w:r>
            <w:r>
              <w:rPr>
                <w:rFonts w:eastAsia="標楷體"/>
                <w:b/>
              </w:rPr>
              <w:t>0</w:t>
            </w:r>
          </w:p>
        </w:tc>
        <w:tc>
          <w:tcPr>
            <w:tcW w:w="9325" w:type="dxa"/>
            <w:gridSpan w:val="2"/>
            <w:shd w:val="clear" w:color="auto" w:fill="D9D9D9"/>
            <w:vAlign w:val="center"/>
          </w:tcPr>
          <w:p w:rsidR="0013397A" w:rsidRDefault="0013397A" w:rsidP="00722AF5">
            <w:pPr>
              <w:spacing w:line="240" w:lineRule="atLeast"/>
              <w:jc w:val="both"/>
              <w:rPr>
                <w:rFonts w:eastAsia="標楷體" w:hAnsi="標楷體"/>
                <w:b/>
                <w:color w:val="000000"/>
                <w:sz w:val="22"/>
              </w:rPr>
            </w:pPr>
            <w:r>
              <w:rPr>
                <w:rFonts w:eastAsia="標楷體" w:hAnsi="標楷體" w:hint="eastAsia"/>
                <w:b/>
                <w:color w:val="000000"/>
                <w:sz w:val="22"/>
                <w:szCs w:val="22"/>
              </w:rPr>
              <w:t>茶</w:t>
            </w:r>
            <w:r>
              <w:rPr>
                <w:rFonts w:eastAsia="標楷體" w:hAnsi="標楷體"/>
                <w:b/>
                <w:color w:val="000000"/>
                <w:sz w:val="22"/>
                <w:szCs w:val="22"/>
              </w:rPr>
              <w:t xml:space="preserve">  </w:t>
            </w:r>
            <w:r>
              <w:rPr>
                <w:rFonts w:eastAsia="標楷體" w:hAnsi="標楷體" w:hint="eastAsia"/>
                <w:b/>
                <w:color w:val="000000"/>
                <w:sz w:val="22"/>
                <w:szCs w:val="22"/>
              </w:rPr>
              <w:t>敍</w:t>
            </w:r>
            <w:r>
              <w:rPr>
                <w:rFonts w:eastAsia="標楷體" w:hAnsi="標楷體"/>
                <w:b/>
                <w:color w:val="000000"/>
                <w:sz w:val="22"/>
                <w:szCs w:val="22"/>
              </w:rPr>
              <w:t xml:space="preserve"> </w:t>
            </w:r>
            <w:r w:rsidRPr="00E73C91">
              <w:rPr>
                <w:rFonts w:eastAsia="標楷體"/>
                <w:b/>
                <w:color w:val="000000"/>
                <w:sz w:val="22"/>
                <w:szCs w:val="22"/>
              </w:rPr>
              <w:t>Tea Break</w:t>
            </w:r>
          </w:p>
          <w:p w:rsidR="0013397A" w:rsidRPr="005E141A" w:rsidRDefault="0013397A" w:rsidP="00722AF5">
            <w:pPr>
              <w:spacing w:line="240" w:lineRule="atLeast"/>
              <w:jc w:val="both"/>
              <w:rPr>
                <w:rFonts w:eastAsia="標楷體"/>
                <w:b/>
                <w:color w:val="000000"/>
                <w:sz w:val="22"/>
              </w:rPr>
            </w:pPr>
            <w:r>
              <w:rPr>
                <w:rFonts w:eastAsia="標楷體" w:hAnsi="標楷體" w:hint="eastAsia"/>
                <w:b/>
                <w:color w:val="000000"/>
                <w:sz w:val="22"/>
                <w:szCs w:val="22"/>
              </w:rPr>
              <w:t>地點</w:t>
            </w:r>
            <w:r>
              <w:rPr>
                <w:rFonts w:eastAsia="標楷體" w:hAnsi="標楷體"/>
                <w:b/>
                <w:color w:val="000000"/>
                <w:sz w:val="22"/>
                <w:szCs w:val="22"/>
              </w:rPr>
              <w:t>:</w:t>
            </w:r>
            <w:r>
              <w:rPr>
                <w:rFonts w:eastAsia="標楷體" w:hAnsi="標楷體" w:hint="eastAsia"/>
                <w:b/>
                <w:color w:val="000000"/>
                <w:sz w:val="22"/>
                <w:szCs w:val="22"/>
              </w:rPr>
              <w:t>至善樓</w:t>
            </w:r>
            <w:r>
              <w:rPr>
                <w:rFonts w:eastAsia="標楷體"/>
                <w:b/>
                <w:color w:val="000000"/>
                <w:sz w:val="22"/>
                <w:szCs w:val="22"/>
              </w:rPr>
              <w:t>13</w:t>
            </w:r>
            <w:r>
              <w:rPr>
                <w:rFonts w:eastAsia="標楷體" w:hAnsi="標楷體" w:hint="eastAsia"/>
                <w:b/>
                <w:color w:val="000000"/>
                <w:sz w:val="22"/>
                <w:szCs w:val="22"/>
              </w:rPr>
              <w:t>樓</w:t>
            </w:r>
            <w:r>
              <w:rPr>
                <w:rFonts w:eastAsia="標楷體"/>
                <w:b/>
                <w:color w:val="000000"/>
                <w:sz w:val="22"/>
                <w:szCs w:val="22"/>
              </w:rPr>
              <w:t xml:space="preserve"> </w:t>
            </w:r>
            <w:r>
              <w:rPr>
                <w:rFonts w:eastAsia="標楷體"/>
                <w:b/>
                <w:sz w:val="22"/>
                <w:szCs w:val="22"/>
              </w:rPr>
              <w:t>Venue</w:t>
            </w:r>
            <w:r w:rsidRPr="006C54F3">
              <w:rPr>
                <w:rFonts w:eastAsia="標楷體"/>
                <w:sz w:val="22"/>
                <w:szCs w:val="22"/>
              </w:rPr>
              <w:t>:</w:t>
            </w:r>
            <w:r w:rsidRPr="006C54F3">
              <w:rPr>
                <w:rFonts w:eastAsia="標楷體" w:hAnsi="標楷體"/>
                <w:sz w:val="22"/>
                <w:szCs w:val="22"/>
              </w:rPr>
              <w:t xml:space="preserve"> </w:t>
            </w:r>
            <w:proofErr w:type="spellStart"/>
            <w:r w:rsidRPr="006C54F3">
              <w:rPr>
                <w:rFonts w:eastAsia="標楷體" w:hAnsi="標楷體"/>
                <w:b/>
                <w:sz w:val="22"/>
                <w:szCs w:val="22"/>
              </w:rPr>
              <w:t>Zhishan</w:t>
            </w:r>
            <w:proofErr w:type="spellEnd"/>
            <w:r w:rsidRPr="006C54F3">
              <w:rPr>
                <w:rFonts w:eastAsia="標楷體" w:hAnsi="標楷體"/>
                <w:sz w:val="22"/>
                <w:szCs w:val="22"/>
              </w:rPr>
              <w:t xml:space="preserve"> H</w:t>
            </w:r>
            <w:r>
              <w:rPr>
                <w:rFonts w:eastAsia="標楷體" w:hAnsi="標楷體"/>
                <w:b/>
                <w:sz w:val="22"/>
                <w:szCs w:val="22"/>
              </w:rPr>
              <w:t>all, 13</w:t>
            </w:r>
            <w:r w:rsidRPr="00AF56B8">
              <w:rPr>
                <w:rFonts w:eastAsia="標楷體" w:hAnsi="標楷體"/>
                <w:b/>
                <w:sz w:val="22"/>
                <w:szCs w:val="22"/>
                <w:vertAlign w:val="superscript"/>
              </w:rPr>
              <w:t>th</w:t>
            </w:r>
            <w:r>
              <w:rPr>
                <w:rFonts w:eastAsia="標楷體" w:hAnsi="標楷體"/>
                <w:b/>
                <w:sz w:val="22"/>
                <w:szCs w:val="22"/>
              </w:rPr>
              <w:t xml:space="preserve"> Floor</w:t>
            </w:r>
          </w:p>
        </w:tc>
      </w:tr>
      <w:tr w:rsidR="0013397A" w:rsidTr="00722AF5">
        <w:trPr>
          <w:trHeight w:val="290"/>
          <w:jc w:val="center"/>
        </w:trPr>
        <w:tc>
          <w:tcPr>
            <w:tcW w:w="1485" w:type="dxa"/>
            <w:vMerge w:val="restart"/>
            <w:vAlign w:val="center"/>
          </w:tcPr>
          <w:p w:rsidR="0013397A" w:rsidRPr="00C53A73" w:rsidRDefault="0013397A" w:rsidP="00722AF5">
            <w:pPr>
              <w:spacing w:line="240" w:lineRule="atLeast"/>
              <w:jc w:val="center"/>
              <w:rPr>
                <w:rFonts w:eastAsia="標楷體"/>
              </w:rPr>
            </w:pPr>
            <w:r w:rsidRPr="00C53A73">
              <w:rPr>
                <w:rFonts w:eastAsia="標楷體"/>
              </w:rPr>
              <w:t>10:</w:t>
            </w:r>
            <w:r>
              <w:rPr>
                <w:rFonts w:eastAsia="標楷體" w:hint="eastAsia"/>
              </w:rPr>
              <w:t>5</w:t>
            </w:r>
            <w:r>
              <w:rPr>
                <w:rFonts w:eastAsia="標楷體"/>
              </w:rPr>
              <w:t>0-1</w:t>
            </w:r>
            <w:r>
              <w:rPr>
                <w:rFonts w:eastAsia="標楷體" w:hint="eastAsia"/>
              </w:rPr>
              <w:t>1</w:t>
            </w:r>
            <w:r>
              <w:rPr>
                <w:rFonts w:eastAsia="標楷體"/>
              </w:rPr>
              <w:t>:</w:t>
            </w:r>
            <w:r>
              <w:rPr>
                <w:rFonts w:eastAsia="標楷體" w:hint="eastAsia"/>
              </w:rPr>
              <w:t>5</w:t>
            </w:r>
            <w:r w:rsidRPr="00C53A73">
              <w:rPr>
                <w:rFonts w:eastAsia="標楷體"/>
              </w:rPr>
              <w:t>0</w:t>
            </w:r>
          </w:p>
        </w:tc>
        <w:tc>
          <w:tcPr>
            <w:tcW w:w="9325" w:type="dxa"/>
            <w:gridSpan w:val="2"/>
            <w:vAlign w:val="center"/>
          </w:tcPr>
          <w:p w:rsidR="0013397A" w:rsidRPr="00760F67" w:rsidRDefault="0013397A" w:rsidP="00722AF5">
            <w:pPr>
              <w:spacing w:line="240" w:lineRule="atLeast"/>
              <w:jc w:val="center"/>
              <w:rPr>
                <w:rFonts w:eastAsia="標楷體"/>
                <w:b/>
                <w:color w:val="000000"/>
                <w:sz w:val="22"/>
              </w:rPr>
            </w:pPr>
            <w:r w:rsidRPr="00760F67">
              <w:rPr>
                <w:rFonts w:eastAsia="標楷體" w:hint="eastAsia"/>
                <w:b/>
                <w:color w:val="000000"/>
                <w:sz w:val="22"/>
              </w:rPr>
              <w:t>論文發表</w:t>
            </w:r>
            <w:r w:rsidRPr="00760F67">
              <w:rPr>
                <w:rFonts w:eastAsia="標楷體"/>
                <w:b/>
                <w:color w:val="000000"/>
                <w:sz w:val="22"/>
              </w:rPr>
              <w:t>Parallel Session</w:t>
            </w:r>
          </w:p>
        </w:tc>
      </w:tr>
      <w:tr w:rsidR="0013397A" w:rsidTr="00722AF5">
        <w:trPr>
          <w:trHeight w:val="532"/>
          <w:jc w:val="center"/>
        </w:trPr>
        <w:tc>
          <w:tcPr>
            <w:tcW w:w="1485" w:type="dxa"/>
            <w:vMerge/>
            <w:vAlign w:val="center"/>
          </w:tcPr>
          <w:p w:rsidR="0013397A" w:rsidRPr="00C53A73" w:rsidRDefault="0013397A" w:rsidP="00722AF5">
            <w:pPr>
              <w:spacing w:line="240" w:lineRule="atLeast"/>
              <w:jc w:val="center"/>
              <w:rPr>
                <w:rFonts w:eastAsia="標楷體"/>
              </w:rPr>
            </w:pPr>
          </w:p>
        </w:tc>
        <w:tc>
          <w:tcPr>
            <w:tcW w:w="1511" w:type="dxa"/>
            <w:vMerge w:val="restart"/>
          </w:tcPr>
          <w:p w:rsidR="0013397A" w:rsidRPr="00C53A73" w:rsidRDefault="0013397A" w:rsidP="00722AF5">
            <w:pPr>
              <w:spacing w:line="240" w:lineRule="atLeast"/>
              <w:jc w:val="both"/>
              <w:rPr>
                <w:rFonts w:eastAsia="標楷體" w:hAnsi="標楷體"/>
                <w:color w:val="000000"/>
                <w:sz w:val="22"/>
              </w:rPr>
            </w:pPr>
            <w:r w:rsidRPr="00C53A73">
              <w:rPr>
                <w:rFonts w:eastAsia="標楷體" w:hAnsi="標楷體" w:hint="eastAsia"/>
                <w:color w:val="000000"/>
                <w:sz w:val="22"/>
                <w:szCs w:val="22"/>
              </w:rPr>
              <w:t>至善樓</w:t>
            </w:r>
            <w:r w:rsidRPr="00C53A73">
              <w:rPr>
                <w:rFonts w:eastAsia="標楷體"/>
                <w:color w:val="000000"/>
                <w:sz w:val="22"/>
                <w:szCs w:val="22"/>
              </w:rPr>
              <w:t>13</w:t>
            </w:r>
            <w:r w:rsidRPr="00C53A73">
              <w:rPr>
                <w:rFonts w:eastAsia="標楷體" w:hAnsi="標楷體" w:hint="eastAsia"/>
                <w:color w:val="000000"/>
                <w:sz w:val="22"/>
                <w:szCs w:val="22"/>
              </w:rPr>
              <w:t>樓</w:t>
            </w:r>
          </w:p>
          <w:p w:rsidR="0013397A" w:rsidRDefault="0013397A" w:rsidP="00722AF5">
            <w:pPr>
              <w:spacing w:line="240" w:lineRule="atLeast"/>
              <w:jc w:val="both"/>
              <w:rPr>
                <w:rFonts w:eastAsia="標楷體" w:hAnsi="標楷體"/>
                <w:sz w:val="22"/>
                <w:szCs w:val="22"/>
              </w:rPr>
            </w:pPr>
            <w:r>
              <w:rPr>
                <w:rFonts w:eastAsia="標楷體" w:hAnsi="標楷體" w:hint="eastAsia"/>
                <w:sz w:val="22"/>
                <w:szCs w:val="22"/>
              </w:rPr>
              <w:t>Z13</w:t>
            </w:r>
          </w:p>
          <w:p w:rsidR="0013397A" w:rsidRDefault="0013397A" w:rsidP="00722AF5">
            <w:pPr>
              <w:jc w:val="both"/>
              <w:rPr>
                <w:rFonts w:eastAsia="標楷體" w:hAnsi="標楷體"/>
                <w:sz w:val="22"/>
                <w:szCs w:val="22"/>
              </w:rPr>
            </w:pPr>
          </w:p>
        </w:tc>
        <w:tc>
          <w:tcPr>
            <w:tcW w:w="7814" w:type="dxa"/>
          </w:tcPr>
          <w:p w:rsidR="0013397A" w:rsidRDefault="0013397A" w:rsidP="00722AF5">
            <w:pPr>
              <w:jc w:val="both"/>
              <w:rPr>
                <w:rFonts w:eastAsia="標楷體" w:hAnsi="標楷體"/>
                <w:sz w:val="22"/>
                <w:szCs w:val="22"/>
              </w:rPr>
            </w:pPr>
            <w:r>
              <w:rPr>
                <w:rFonts w:eastAsia="標楷體" w:hAnsi="標楷體" w:hint="eastAsia"/>
                <w:sz w:val="22"/>
                <w:szCs w:val="22"/>
              </w:rPr>
              <w:t>主持人：陳佳吟</w:t>
            </w:r>
            <w:r>
              <w:rPr>
                <w:rFonts w:eastAsia="標楷體" w:hAnsi="標楷體" w:hint="eastAsia"/>
                <w:sz w:val="22"/>
                <w:szCs w:val="22"/>
              </w:rPr>
              <w:t xml:space="preserve"> </w:t>
            </w:r>
            <w:r>
              <w:rPr>
                <w:rFonts w:eastAsia="標楷體" w:hAnsi="標楷體" w:hint="eastAsia"/>
                <w:sz w:val="22"/>
                <w:szCs w:val="22"/>
              </w:rPr>
              <w:t>助理教授</w:t>
            </w:r>
            <w:r>
              <w:rPr>
                <w:rFonts w:eastAsia="標楷體" w:hAnsi="標楷體" w:hint="eastAsia"/>
                <w:sz w:val="22"/>
                <w:szCs w:val="22"/>
              </w:rPr>
              <w:t xml:space="preserve"> (</w:t>
            </w:r>
            <w:r>
              <w:rPr>
                <w:rFonts w:eastAsia="標楷體" w:hAnsi="標楷體" w:hint="eastAsia"/>
                <w:sz w:val="22"/>
                <w:szCs w:val="22"/>
              </w:rPr>
              <w:t>文藻外語大學</w:t>
            </w:r>
            <w:r>
              <w:rPr>
                <w:rFonts w:eastAsia="標楷體" w:hAnsi="標楷體" w:hint="eastAsia"/>
                <w:sz w:val="22"/>
                <w:szCs w:val="22"/>
              </w:rPr>
              <w:t xml:space="preserve">  </w:t>
            </w:r>
            <w:r>
              <w:rPr>
                <w:rFonts w:eastAsia="標楷體" w:hAnsi="標楷體" w:hint="eastAsia"/>
                <w:sz w:val="22"/>
                <w:szCs w:val="22"/>
              </w:rPr>
              <w:t>外語教學系</w:t>
            </w:r>
            <w:r>
              <w:rPr>
                <w:rFonts w:eastAsia="標楷體" w:hAnsi="標楷體" w:hint="eastAsia"/>
                <w:sz w:val="22"/>
                <w:szCs w:val="22"/>
              </w:rPr>
              <w:t>)</w:t>
            </w:r>
          </w:p>
          <w:p w:rsidR="0013397A" w:rsidRPr="001638E7" w:rsidRDefault="0013397A" w:rsidP="00722AF5">
            <w:pPr>
              <w:jc w:val="both"/>
              <w:rPr>
                <w:rFonts w:eastAsia="標楷體" w:hAnsi="標楷體"/>
                <w:sz w:val="22"/>
                <w:szCs w:val="22"/>
              </w:rPr>
            </w:pPr>
            <w:r>
              <w:rPr>
                <w:rFonts w:eastAsia="標楷體" w:hAnsi="標楷體" w:hint="eastAsia"/>
                <w:sz w:val="22"/>
                <w:szCs w:val="22"/>
              </w:rPr>
              <w:t>Moderator: Prof. Chia-yin Chen, Department of Foreign Language Instruction</w:t>
            </w:r>
          </w:p>
        </w:tc>
      </w:tr>
      <w:tr w:rsidR="0013397A" w:rsidTr="00722AF5">
        <w:trPr>
          <w:trHeight w:val="531"/>
          <w:jc w:val="center"/>
        </w:trPr>
        <w:tc>
          <w:tcPr>
            <w:tcW w:w="1485" w:type="dxa"/>
            <w:vMerge/>
            <w:vAlign w:val="center"/>
          </w:tcPr>
          <w:p w:rsidR="0013397A" w:rsidRPr="00C53A73" w:rsidRDefault="0013397A" w:rsidP="00722AF5">
            <w:pPr>
              <w:spacing w:line="240" w:lineRule="atLeast"/>
              <w:jc w:val="center"/>
              <w:rPr>
                <w:rFonts w:eastAsia="標楷體"/>
              </w:rPr>
            </w:pPr>
          </w:p>
        </w:tc>
        <w:tc>
          <w:tcPr>
            <w:tcW w:w="1511" w:type="dxa"/>
            <w:vMerge/>
          </w:tcPr>
          <w:p w:rsidR="0013397A" w:rsidRPr="00C53A73" w:rsidRDefault="0013397A" w:rsidP="00722AF5">
            <w:pPr>
              <w:spacing w:line="240" w:lineRule="atLeast"/>
              <w:jc w:val="both"/>
              <w:rPr>
                <w:rFonts w:eastAsia="標楷體" w:hAnsi="標楷體"/>
                <w:color w:val="000000"/>
                <w:sz w:val="22"/>
                <w:szCs w:val="22"/>
              </w:rPr>
            </w:pPr>
          </w:p>
        </w:tc>
        <w:tc>
          <w:tcPr>
            <w:tcW w:w="7814" w:type="dxa"/>
          </w:tcPr>
          <w:p w:rsidR="0013397A" w:rsidRPr="00F35757" w:rsidRDefault="0013397A" w:rsidP="00722AF5">
            <w:pPr>
              <w:rPr>
                <w:rFonts w:eastAsia="標楷體"/>
                <w:color w:val="000000" w:themeColor="text1"/>
                <w:sz w:val="22"/>
                <w:szCs w:val="22"/>
              </w:rPr>
            </w:pPr>
            <w:r w:rsidRPr="00CC7113">
              <w:rPr>
                <w:rFonts w:eastAsia="標楷體"/>
                <w:b/>
                <w:sz w:val="22"/>
                <w:szCs w:val="22"/>
              </w:rPr>
              <w:t>吳若己</w:t>
            </w:r>
            <w:r>
              <w:rPr>
                <w:rFonts w:eastAsia="標楷體" w:hint="eastAsia"/>
                <w:sz w:val="22"/>
                <w:szCs w:val="22"/>
              </w:rPr>
              <w:t>：</w:t>
            </w:r>
            <w:r w:rsidRPr="00CC7113">
              <w:rPr>
                <w:rFonts w:eastAsia="標楷體"/>
                <w:color w:val="000000" w:themeColor="text1"/>
                <w:sz w:val="22"/>
                <w:szCs w:val="22"/>
              </w:rPr>
              <w:t>Innovative task based language learning: User-generated Video Production</w:t>
            </w:r>
          </w:p>
          <w:p w:rsidR="0013397A" w:rsidRPr="00CC7113" w:rsidRDefault="0013397A" w:rsidP="00722AF5">
            <w:pPr>
              <w:rPr>
                <w:rFonts w:eastAsia="標楷體"/>
                <w:sz w:val="22"/>
                <w:szCs w:val="22"/>
              </w:rPr>
            </w:pPr>
            <w:proofErr w:type="spellStart"/>
            <w:r w:rsidRPr="00CC7113">
              <w:rPr>
                <w:rFonts w:eastAsia="標楷體"/>
                <w:b/>
                <w:sz w:val="22"/>
                <w:szCs w:val="22"/>
              </w:rPr>
              <w:t>Neddy</w:t>
            </w:r>
            <w:proofErr w:type="spellEnd"/>
            <w:r w:rsidRPr="00CC7113">
              <w:rPr>
                <w:rFonts w:eastAsia="標楷體"/>
                <w:b/>
                <w:sz w:val="22"/>
                <w:szCs w:val="22"/>
              </w:rPr>
              <w:t xml:space="preserve"> Tam</w:t>
            </w:r>
            <w:r>
              <w:rPr>
                <w:rFonts w:eastAsia="標楷體" w:hint="eastAsia"/>
                <w:sz w:val="22"/>
                <w:szCs w:val="22"/>
              </w:rPr>
              <w:t>:</w:t>
            </w:r>
            <w:r w:rsidRPr="00CC7113">
              <w:rPr>
                <w:rFonts w:eastAsia="標楷體"/>
                <w:sz w:val="22"/>
                <w:szCs w:val="22"/>
              </w:rPr>
              <w:t xml:space="preserve"> </w:t>
            </w:r>
            <w:r w:rsidRPr="00CC7113">
              <w:rPr>
                <w:sz w:val="22"/>
                <w:szCs w:val="22"/>
                <w:lang w:eastAsia="zh-HK"/>
              </w:rPr>
              <w:t>A Case Study: Using Task Based Learning to Enhance Reading Comprehension to Upper Primary Students in a Traditional Chinese Medium School of Macao</w:t>
            </w:r>
          </w:p>
        </w:tc>
      </w:tr>
      <w:tr w:rsidR="0013397A" w:rsidTr="00722AF5">
        <w:trPr>
          <w:trHeight w:val="355"/>
          <w:jc w:val="center"/>
        </w:trPr>
        <w:tc>
          <w:tcPr>
            <w:tcW w:w="1485" w:type="dxa"/>
            <w:vMerge/>
            <w:vAlign w:val="center"/>
          </w:tcPr>
          <w:p w:rsidR="0013397A" w:rsidRPr="00C53A73" w:rsidRDefault="0013397A" w:rsidP="00722AF5">
            <w:pPr>
              <w:spacing w:line="240" w:lineRule="atLeast"/>
              <w:jc w:val="center"/>
              <w:rPr>
                <w:rFonts w:eastAsia="標楷體"/>
              </w:rPr>
            </w:pPr>
          </w:p>
        </w:tc>
        <w:tc>
          <w:tcPr>
            <w:tcW w:w="1511" w:type="dxa"/>
            <w:vMerge w:val="restart"/>
          </w:tcPr>
          <w:p w:rsidR="0013397A" w:rsidRPr="00C53A73" w:rsidRDefault="0013397A" w:rsidP="00722AF5">
            <w:pPr>
              <w:spacing w:line="240" w:lineRule="atLeast"/>
              <w:jc w:val="both"/>
              <w:rPr>
                <w:rFonts w:eastAsia="標楷體" w:hAnsi="標楷體"/>
                <w:color w:val="000000"/>
                <w:sz w:val="22"/>
              </w:rPr>
            </w:pPr>
            <w:r w:rsidRPr="00C53A73">
              <w:rPr>
                <w:rFonts w:eastAsia="標楷體" w:hAnsi="標楷體" w:hint="eastAsia"/>
                <w:color w:val="000000"/>
                <w:sz w:val="22"/>
                <w:szCs w:val="22"/>
              </w:rPr>
              <w:t>至善樓</w:t>
            </w:r>
            <w:r w:rsidRPr="00C53A73">
              <w:rPr>
                <w:rFonts w:eastAsia="標楷體"/>
                <w:color w:val="000000"/>
                <w:sz w:val="22"/>
                <w:szCs w:val="22"/>
              </w:rPr>
              <w:t>13</w:t>
            </w:r>
            <w:r w:rsidRPr="00C53A73">
              <w:rPr>
                <w:rFonts w:eastAsia="標楷體" w:hAnsi="標楷體" w:hint="eastAsia"/>
                <w:color w:val="000000"/>
                <w:sz w:val="22"/>
                <w:szCs w:val="22"/>
              </w:rPr>
              <w:t>樓</w:t>
            </w:r>
          </w:p>
          <w:p w:rsidR="0013397A" w:rsidRPr="00DB6E60" w:rsidRDefault="0013397A" w:rsidP="00722AF5">
            <w:pPr>
              <w:spacing w:line="240" w:lineRule="atLeast"/>
              <w:jc w:val="both"/>
              <w:rPr>
                <w:rFonts w:eastAsia="標楷體" w:hAnsi="標楷體"/>
                <w:color w:val="000000"/>
                <w:sz w:val="22"/>
                <w:szCs w:val="22"/>
              </w:rPr>
            </w:pPr>
            <w:r>
              <w:rPr>
                <w:rFonts w:eastAsia="標楷體" w:hAnsi="標楷體" w:hint="eastAsia"/>
                <w:sz w:val="22"/>
                <w:szCs w:val="22"/>
              </w:rPr>
              <w:t>Z13</w:t>
            </w:r>
          </w:p>
        </w:tc>
        <w:tc>
          <w:tcPr>
            <w:tcW w:w="7814" w:type="dxa"/>
          </w:tcPr>
          <w:p w:rsidR="0013397A" w:rsidRDefault="0013397A" w:rsidP="00722AF5">
            <w:pPr>
              <w:jc w:val="both"/>
              <w:rPr>
                <w:rFonts w:eastAsia="標楷體" w:hAnsi="標楷體"/>
                <w:sz w:val="22"/>
                <w:szCs w:val="22"/>
              </w:rPr>
            </w:pPr>
            <w:r>
              <w:rPr>
                <w:rFonts w:eastAsia="標楷體" w:hAnsi="標楷體" w:hint="eastAsia"/>
                <w:sz w:val="22"/>
                <w:szCs w:val="22"/>
              </w:rPr>
              <w:t>主持人：邱怡靜</w:t>
            </w:r>
            <w:r>
              <w:rPr>
                <w:rFonts w:eastAsia="標楷體" w:hAnsi="標楷體" w:hint="eastAsia"/>
                <w:sz w:val="22"/>
                <w:szCs w:val="22"/>
              </w:rPr>
              <w:t xml:space="preserve"> </w:t>
            </w:r>
            <w:r>
              <w:rPr>
                <w:rFonts w:eastAsia="標楷體" w:hAnsi="標楷體" w:hint="eastAsia"/>
                <w:sz w:val="22"/>
                <w:szCs w:val="22"/>
              </w:rPr>
              <w:t>副教授</w:t>
            </w:r>
            <w:r>
              <w:rPr>
                <w:rFonts w:eastAsia="標楷體" w:hAnsi="標楷體" w:hint="eastAsia"/>
                <w:sz w:val="22"/>
                <w:szCs w:val="22"/>
              </w:rPr>
              <w:t xml:space="preserve"> (</w:t>
            </w:r>
            <w:r>
              <w:rPr>
                <w:rFonts w:eastAsia="標楷體" w:hAnsi="標楷體" w:hint="eastAsia"/>
                <w:sz w:val="22"/>
                <w:szCs w:val="22"/>
              </w:rPr>
              <w:t>文藻外語大學</w:t>
            </w:r>
            <w:r>
              <w:rPr>
                <w:rFonts w:eastAsia="標楷體" w:hAnsi="標楷體" w:hint="eastAsia"/>
                <w:sz w:val="22"/>
                <w:szCs w:val="22"/>
              </w:rPr>
              <w:t xml:space="preserve">  </w:t>
            </w:r>
            <w:r>
              <w:rPr>
                <w:rFonts w:eastAsia="標楷體" w:hAnsi="標楷體" w:hint="eastAsia"/>
                <w:sz w:val="22"/>
                <w:szCs w:val="22"/>
              </w:rPr>
              <w:t>英國語文學系</w:t>
            </w:r>
            <w:r>
              <w:rPr>
                <w:rFonts w:eastAsia="標楷體" w:hAnsi="標楷體" w:hint="eastAsia"/>
                <w:sz w:val="22"/>
                <w:szCs w:val="22"/>
              </w:rPr>
              <w:t>)</w:t>
            </w:r>
          </w:p>
          <w:p w:rsidR="0013397A" w:rsidRPr="00C53A73" w:rsidRDefault="0013397A" w:rsidP="00722AF5">
            <w:pPr>
              <w:spacing w:line="240" w:lineRule="atLeast"/>
              <w:jc w:val="both"/>
              <w:rPr>
                <w:rFonts w:eastAsia="標楷體" w:hAnsi="標楷體"/>
                <w:color w:val="000000"/>
                <w:sz w:val="22"/>
                <w:szCs w:val="22"/>
              </w:rPr>
            </w:pPr>
            <w:r>
              <w:rPr>
                <w:rFonts w:eastAsia="標楷體" w:hAnsi="標楷體" w:hint="eastAsia"/>
                <w:sz w:val="22"/>
                <w:szCs w:val="22"/>
              </w:rPr>
              <w:t>Moderator: Prof. Prof. Yi-</w:t>
            </w:r>
            <w:proofErr w:type="spellStart"/>
            <w:r>
              <w:rPr>
                <w:rFonts w:eastAsia="標楷體" w:hAnsi="標楷體" w:hint="eastAsia"/>
                <w:sz w:val="22"/>
                <w:szCs w:val="22"/>
              </w:rPr>
              <w:t>ching</w:t>
            </w:r>
            <w:proofErr w:type="spellEnd"/>
            <w:r>
              <w:rPr>
                <w:rFonts w:eastAsia="標楷體" w:hAnsi="標楷體" w:hint="eastAsia"/>
                <w:sz w:val="22"/>
                <w:szCs w:val="22"/>
              </w:rPr>
              <w:t xml:space="preserve"> Chiu, Department of English </w:t>
            </w:r>
          </w:p>
        </w:tc>
      </w:tr>
      <w:tr w:rsidR="0013397A" w:rsidTr="00722AF5">
        <w:trPr>
          <w:trHeight w:val="354"/>
          <w:jc w:val="center"/>
        </w:trPr>
        <w:tc>
          <w:tcPr>
            <w:tcW w:w="1485" w:type="dxa"/>
            <w:vMerge/>
            <w:vAlign w:val="center"/>
          </w:tcPr>
          <w:p w:rsidR="0013397A" w:rsidRPr="00C53A73" w:rsidRDefault="0013397A" w:rsidP="00722AF5">
            <w:pPr>
              <w:spacing w:line="240" w:lineRule="atLeast"/>
              <w:jc w:val="center"/>
              <w:rPr>
                <w:rFonts w:eastAsia="標楷體"/>
              </w:rPr>
            </w:pPr>
          </w:p>
        </w:tc>
        <w:tc>
          <w:tcPr>
            <w:tcW w:w="1511" w:type="dxa"/>
            <w:vMerge/>
          </w:tcPr>
          <w:p w:rsidR="0013397A" w:rsidRPr="00C53A73" w:rsidRDefault="0013397A" w:rsidP="00722AF5">
            <w:pPr>
              <w:spacing w:line="240" w:lineRule="atLeast"/>
              <w:jc w:val="both"/>
              <w:rPr>
                <w:rFonts w:eastAsia="標楷體" w:hAnsi="標楷體"/>
                <w:color w:val="000000"/>
                <w:sz w:val="22"/>
                <w:szCs w:val="22"/>
              </w:rPr>
            </w:pPr>
          </w:p>
        </w:tc>
        <w:tc>
          <w:tcPr>
            <w:tcW w:w="7814" w:type="dxa"/>
          </w:tcPr>
          <w:p w:rsidR="0013397A" w:rsidRPr="00B60D84" w:rsidRDefault="0013397A" w:rsidP="00722AF5">
            <w:pPr>
              <w:rPr>
                <w:sz w:val="22"/>
                <w:szCs w:val="22"/>
              </w:rPr>
            </w:pPr>
            <w:r w:rsidRPr="00B60D84">
              <w:rPr>
                <w:rFonts w:ascii="標楷體" w:eastAsia="標楷體" w:hAnsi="標楷體" w:hint="eastAsia"/>
                <w:b/>
                <w:sz w:val="22"/>
                <w:szCs w:val="22"/>
              </w:rPr>
              <w:t>陳虹</w:t>
            </w:r>
            <w:proofErr w:type="gramStart"/>
            <w:r w:rsidRPr="00B60D84">
              <w:rPr>
                <w:rFonts w:ascii="標楷體" w:eastAsia="標楷體" w:hAnsi="標楷體" w:hint="eastAsia"/>
                <w:b/>
                <w:sz w:val="22"/>
                <w:szCs w:val="22"/>
              </w:rPr>
              <w:t>汝</w:t>
            </w:r>
            <w:proofErr w:type="gramEnd"/>
            <w:r>
              <w:rPr>
                <w:rFonts w:ascii="標楷體" w:eastAsia="標楷體" w:hAnsi="標楷體" w:hint="eastAsia"/>
                <w:sz w:val="22"/>
                <w:szCs w:val="22"/>
              </w:rPr>
              <w:t>：</w:t>
            </w:r>
            <w:r w:rsidRPr="00B60D84">
              <w:rPr>
                <w:sz w:val="22"/>
                <w:szCs w:val="22"/>
              </w:rPr>
              <w:t>Effective teacher leadership in intensive English Class-Leading cooperative learning</w:t>
            </w:r>
          </w:p>
          <w:p w:rsidR="0013397A" w:rsidRPr="00F35757" w:rsidRDefault="0013397A" w:rsidP="00722AF5">
            <w:pPr>
              <w:adjustRightInd w:val="0"/>
              <w:snapToGrid w:val="0"/>
              <w:rPr>
                <w:rFonts w:eastAsia="華康儷楷書"/>
                <w:sz w:val="22"/>
                <w:szCs w:val="22"/>
              </w:rPr>
            </w:pPr>
            <w:r w:rsidRPr="00B60D84">
              <w:rPr>
                <w:rFonts w:ascii="標楷體" w:eastAsia="標楷體" w:hAnsi="標楷體" w:hint="eastAsia"/>
                <w:b/>
                <w:sz w:val="22"/>
                <w:szCs w:val="22"/>
              </w:rPr>
              <w:t>邱怡靜</w:t>
            </w:r>
            <w:r w:rsidRPr="00B60D84">
              <w:rPr>
                <w:rFonts w:ascii="標楷體" w:eastAsia="標楷體" w:hAnsi="標楷體" w:hint="eastAsia"/>
                <w:sz w:val="22"/>
                <w:szCs w:val="22"/>
              </w:rPr>
              <w:t>：</w:t>
            </w:r>
            <w:r w:rsidRPr="00B60D84">
              <w:rPr>
                <w:sz w:val="22"/>
                <w:szCs w:val="22"/>
              </w:rPr>
              <w:t>Using Multiple Intelligences to foster Adult Learners’ English Proficiency</w:t>
            </w:r>
          </w:p>
        </w:tc>
      </w:tr>
      <w:tr w:rsidR="0013397A" w:rsidTr="00722AF5">
        <w:trPr>
          <w:trHeight w:val="622"/>
          <w:jc w:val="center"/>
        </w:trPr>
        <w:tc>
          <w:tcPr>
            <w:tcW w:w="1485" w:type="dxa"/>
            <w:shd w:val="clear" w:color="auto" w:fill="D9D9D9"/>
            <w:vAlign w:val="center"/>
          </w:tcPr>
          <w:p w:rsidR="0013397A" w:rsidRDefault="0013397A" w:rsidP="00722AF5">
            <w:pPr>
              <w:spacing w:line="240" w:lineRule="atLeast"/>
              <w:jc w:val="center"/>
              <w:rPr>
                <w:rFonts w:eastAsia="標楷體"/>
                <w:b/>
              </w:rPr>
            </w:pPr>
            <w:r>
              <w:rPr>
                <w:rFonts w:eastAsia="標楷體"/>
                <w:b/>
              </w:rPr>
              <w:t>1</w:t>
            </w:r>
            <w:r>
              <w:rPr>
                <w:rFonts w:eastAsia="標楷體" w:hint="eastAsia"/>
                <w:b/>
              </w:rPr>
              <w:t>1</w:t>
            </w:r>
            <w:r>
              <w:rPr>
                <w:rFonts w:eastAsia="標楷體"/>
                <w:b/>
              </w:rPr>
              <w:t>:</w:t>
            </w:r>
            <w:r>
              <w:rPr>
                <w:rFonts w:eastAsia="標楷體" w:hint="eastAsia"/>
                <w:b/>
              </w:rPr>
              <w:t>5</w:t>
            </w:r>
            <w:r>
              <w:rPr>
                <w:rFonts w:eastAsia="標楷體"/>
                <w:b/>
              </w:rPr>
              <w:t>0-13:</w:t>
            </w:r>
            <w:r>
              <w:rPr>
                <w:rFonts w:eastAsia="標楷體" w:hint="eastAsia"/>
                <w:b/>
              </w:rPr>
              <w:t>1</w:t>
            </w:r>
            <w:r>
              <w:rPr>
                <w:rFonts w:eastAsia="標楷體"/>
                <w:b/>
              </w:rPr>
              <w:t>0</w:t>
            </w:r>
          </w:p>
        </w:tc>
        <w:tc>
          <w:tcPr>
            <w:tcW w:w="9325" w:type="dxa"/>
            <w:gridSpan w:val="2"/>
            <w:shd w:val="clear" w:color="auto" w:fill="D9D9D9"/>
            <w:vAlign w:val="center"/>
          </w:tcPr>
          <w:p w:rsidR="0013397A" w:rsidRDefault="0013397A" w:rsidP="00722AF5">
            <w:pPr>
              <w:spacing w:line="240" w:lineRule="atLeast"/>
              <w:jc w:val="both"/>
              <w:rPr>
                <w:rFonts w:eastAsia="標楷體"/>
                <w:b/>
                <w:color w:val="000000"/>
                <w:sz w:val="22"/>
              </w:rPr>
            </w:pPr>
            <w:r>
              <w:rPr>
                <w:rFonts w:eastAsia="標楷體" w:hAnsi="標楷體" w:hint="eastAsia"/>
                <w:b/>
                <w:color w:val="000000"/>
                <w:sz w:val="22"/>
                <w:szCs w:val="22"/>
              </w:rPr>
              <w:t>午餐暨午休與海報發表</w:t>
            </w:r>
            <w:r>
              <w:rPr>
                <w:rFonts w:eastAsia="標楷體"/>
                <w:b/>
                <w:color w:val="000000"/>
                <w:sz w:val="22"/>
                <w:szCs w:val="22"/>
              </w:rPr>
              <w:t xml:space="preserve"> (</w:t>
            </w:r>
            <w:r>
              <w:rPr>
                <w:rFonts w:eastAsia="標楷體" w:hAnsi="標楷體" w:hint="eastAsia"/>
                <w:b/>
                <w:color w:val="000000"/>
                <w:sz w:val="22"/>
                <w:szCs w:val="22"/>
              </w:rPr>
              <w:t>至善樓</w:t>
            </w:r>
            <w:r>
              <w:rPr>
                <w:rFonts w:eastAsia="標楷體"/>
                <w:b/>
                <w:color w:val="000000"/>
                <w:sz w:val="22"/>
                <w:szCs w:val="22"/>
              </w:rPr>
              <w:t>13</w:t>
            </w:r>
            <w:r>
              <w:rPr>
                <w:rFonts w:eastAsia="標楷體" w:hAnsi="標楷體" w:hint="eastAsia"/>
                <w:b/>
                <w:color w:val="000000"/>
                <w:sz w:val="22"/>
                <w:szCs w:val="22"/>
              </w:rPr>
              <w:t>樓</w:t>
            </w:r>
            <w:r>
              <w:rPr>
                <w:rFonts w:eastAsia="標楷體"/>
                <w:b/>
                <w:color w:val="000000"/>
                <w:sz w:val="22"/>
                <w:szCs w:val="22"/>
              </w:rPr>
              <w:t>) Lunch Break and Poster Session</w:t>
            </w:r>
          </w:p>
          <w:p w:rsidR="0013397A" w:rsidRPr="00AE6D52" w:rsidRDefault="0013397A" w:rsidP="00722AF5">
            <w:pPr>
              <w:spacing w:line="240" w:lineRule="atLeast"/>
              <w:jc w:val="both"/>
              <w:rPr>
                <w:rFonts w:eastAsia="標楷體" w:hAnsi="標楷體"/>
                <w:b/>
                <w:color w:val="000000"/>
                <w:sz w:val="22"/>
              </w:rPr>
            </w:pPr>
            <w:r w:rsidRPr="00AE6D52">
              <w:rPr>
                <w:rFonts w:eastAsia="標楷體" w:hAnsi="標楷體" w:hint="eastAsia"/>
                <w:b/>
                <w:color w:val="000000"/>
                <w:sz w:val="22"/>
                <w:szCs w:val="22"/>
              </w:rPr>
              <w:t>地</w:t>
            </w:r>
            <w:r w:rsidRPr="00AE6D52">
              <w:rPr>
                <w:rFonts w:eastAsia="標楷體"/>
                <w:b/>
                <w:color w:val="000000"/>
                <w:sz w:val="22"/>
                <w:szCs w:val="22"/>
              </w:rPr>
              <w:t xml:space="preserve">  </w:t>
            </w:r>
            <w:r w:rsidRPr="00AE6D52">
              <w:rPr>
                <w:rFonts w:eastAsia="標楷體" w:hAnsi="標楷體" w:hint="eastAsia"/>
                <w:b/>
                <w:color w:val="000000"/>
                <w:sz w:val="22"/>
                <w:szCs w:val="22"/>
              </w:rPr>
              <w:t>點：至善樓</w:t>
            </w:r>
            <w:r w:rsidRPr="00AE6D52">
              <w:rPr>
                <w:rFonts w:eastAsia="標楷體"/>
                <w:b/>
                <w:color w:val="000000"/>
                <w:sz w:val="22"/>
                <w:szCs w:val="22"/>
              </w:rPr>
              <w:t>13</w:t>
            </w:r>
            <w:r w:rsidRPr="00AE6D52">
              <w:rPr>
                <w:rFonts w:eastAsia="標楷體" w:hAnsi="標楷體" w:hint="eastAsia"/>
                <w:b/>
                <w:color w:val="000000"/>
                <w:sz w:val="22"/>
                <w:szCs w:val="22"/>
              </w:rPr>
              <w:t>樓</w:t>
            </w:r>
            <w:r w:rsidRPr="00AE6D52">
              <w:rPr>
                <w:rFonts w:eastAsia="標楷體"/>
                <w:b/>
                <w:sz w:val="22"/>
                <w:szCs w:val="22"/>
              </w:rPr>
              <w:t>Venue:</w:t>
            </w:r>
            <w:r w:rsidRPr="00AE6D52">
              <w:rPr>
                <w:rFonts w:eastAsia="標楷體" w:hAnsi="標楷體"/>
                <w:b/>
                <w:sz w:val="22"/>
                <w:szCs w:val="22"/>
              </w:rPr>
              <w:t xml:space="preserve"> </w:t>
            </w:r>
            <w:proofErr w:type="spellStart"/>
            <w:r w:rsidRPr="00760F67">
              <w:rPr>
                <w:rFonts w:eastAsia="標楷體" w:hAnsi="標楷體"/>
                <w:b/>
                <w:sz w:val="22"/>
                <w:szCs w:val="22"/>
              </w:rPr>
              <w:t>Zhishan</w:t>
            </w:r>
            <w:proofErr w:type="spellEnd"/>
            <w:r w:rsidRPr="00760F67">
              <w:rPr>
                <w:rFonts w:eastAsia="標楷體" w:hAnsi="標楷體"/>
                <w:b/>
                <w:sz w:val="22"/>
                <w:szCs w:val="22"/>
              </w:rPr>
              <w:t xml:space="preserve"> </w:t>
            </w:r>
            <w:r w:rsidRPr="00AE6D52">
              <w:rPr>
                <w:rFonts w:eastAsia="標楷體" w:hAnsi="標楷體"/>
                <w:b/>
                <w:sz w:val="22"/>
                <w:szCs w:val="22"/>
              </w:rPr>
              <w:t>Hall 13</w:t>
            </w:r>
            <w:r w:rsidRPr="00AE6D52">
              <w:rPr>
                <w:rFonts w:eastAsia="標楷體" w:hAnsi="標楷體"/>
                <w:b/>
                <w:sz w:val="22"/>
                <w:szCs w:val="22"/>
                <w:vertAlign w:val="superscript"/>
              </w:rPr>
              <w:t>th</w:t>
            </w:r>
            <w:r w:rsidRPr="00AE6D52">
              <w:rPr>
                <w:rFonts w:eastAsia="標楷體" w:hAnsi="標楷體"/>
                <w:b/>
                <w:sz w:val="22"/>
                <w:szCs w:val="22"/>
              </w:rPr>
              <w:t xml:space="preserve"> Floor</w:t>
            </w:r>
          </w:p>
        </w:tc>
      </w:tr>
      <w:tr w:rsidR="0013397A" w:rsidTr="00722AF5">
        <w:trPr>
          <w:trHeight w:val="416"/>
          <w:jc w:val="center"/>
        </w:trPr>
        <w:tc>
          <w:tcPr>
            <w:tcW w:w="1485" w:type="dxa"/>
            <w:vAlign w:val="center"/>
          </w:tcPr>
          <w:p w:rsidR="0013397A" w:rsidRDefault="0013397A" w:rsidP="00722AF5">
            <w:pPr>
              <w:spacing w:line="240" w:lineRule="atLeast"/>
              <w:ind w:leftChars="1" w:left="2294" w:hangingChars="955" w:hanging="2292"/>
              <w:jc w:val="center"/>
              <w:rPr>
                <w:rFonts w:eastAsia="標楷體"/>
              </w:rPr>
            </w:pPr>
            <w:r>
              <w:rPr>
                <w:rFonts w:eastAsia="標楷體"/>
              </w:rPr>
              <w:t>13:</w:t>
            </w:r>
            <w:r>
              <w:rPr>
                <w:rFonts w:eastAsia="標楷體" w:hint="eastAsia"/>
              </w:rPr>
              <w:t>1</w:t>
            </w:r>
            <w:r>
              <w:rPr>
                <w:rFonts w:eastAsia="標楷體"/>
              </w:rPr>
              <w:t>0-</w:t>
            </w:r>
            <w:r>
              <w:rPr>
                <w:rFonts w:eastAsia="標楷體" w:hint="eastAsia"/>
              </w:rPr>
              <w:t>14</w:t>
            </w:r>
            <w:r>
              <w:rPr>
                <w:rFonts w:eastAsia="標楷體"/>
              </w:rPr>
              <w:t>:</w:t>
            </w:r>
            <w:r>
              <w:rPr>
                <w:rFonts w:eastAsia="標楷體" w:hint="eastAsia"/>
              </w:rPr>
              <w:t>40</w:t>
            </w:r>
          </w:p>
        </w:tc>
        <w:tc>
          <w:tcPr>
            <w:tcW w:w="9325" w:type="dxa"/>
            <w:gridSpan w:val="2"/>
            <w:vAlign w:val="center"/>
          </w:tcPr>
          <w:p w:rsidR="0013397A" w:rsidRDefault="0013397A" w:rsidP="00722AF5">
            <w:pPr>
              <w:spacing w:line="240" w:lineRule="atLeast"/>
              <w:rPr>
                <w:rFonts w:eastAsia="標楷體"/>
                <w:b/>
                <w:color w:val="000000"/>
                <w:sz w:val="22"/>
              </w:rPr>
            </w:pPr>
            <w:r>
              <w:rPr>
                <w:rFonts w:eastAsia="標楷體" w:hAnsi="標楷體" w:hint="eastAsia"/>
                <w:b/>
                <w:color w:val="000000"/>
                <w:sz w:val="22"/>
                <w:szCs w:val="22"/>
              </w:rPr>
              <w:t>專題演講二</w:t>
            </w:r>
            <w:r>
              <w:rPr>
                <w:rFonts w:eastAsia="標楷體" w:hAnsi="標楷體"/>
                <w:b/>
                <w:color w:val="000000"/>
                <w:sz w:val="22"/>
                <w:szCs w:val="22"/>
              </w:rPr>
              <w:t xml:space="preserve"> Key</w:t>
            </w:r>
            <w:r w:rsidRPr="00E73C91">
              <w:rPr>
                <w:rFonts w:eastAsia="標楷體" w:hAnsi="標楷體"/>
                <w:b/>
                <w:color w:val="000000"/>
                <w:sz w:val="22"/>
                <w:szCs w:val="22"/>
              </w:rPr>
              <w:t>note Speech 2</w:t>
            </w:r>
          </w:p>
          <w:p w:rsidR="0013397A" w:rsidRDefault="0013397A" w:rsidP="00722AF5">
            <w:pPr>
              <w:spacing w:line="240" w:lineRule="atLeast"/>
              <w:rPr>
                <w:rFonts w:eastAsia="標楷體" w:hAnsi="標楷體"/>
                <w:color w:val="000000"/>
                <w:sz w:val="22"/>
                <w:szCs w:val="22"/>
              </w:rPr>
            </w:pPr>
            <w:r>
              <w:rPr>
                <w:rFonts w:eastAsia="標楷體" w:hAnsi="標楷體"/>
                <w:color w:val="000000"/>
                <w:sz w:val="22"/>
                <w:szCs w:val="22"/>
              </w:rPr>
              <w:lastRenderedPageBreak/>
              <w:t>Speaker:</w:t>
            </w:r>
            <w:r>
              <w:rPr>
                <w:rFonts w:eastAsia="標楷體" w:hAnsi="標楷體" w:hint="eastAsia"/>
                <w:color w:val="000000"/>
                <w:sz w:val="22"/>
                <w:szCs w:val="22"/>
              </w:rPr>
              <w:t xml:space="preserve"> </w:t>
            </w:r>
            <w:proofErr w:type="spellStart"/>
            <w:r>
              <w:rPr>
                <w:rFonts w:eastAsia="標楷體" w:hAnsi="標楷體" w:hint="eastAsia"/>
                <w:color w:val="000000"/>
                <w:sz w:val="22"/>
                <w:szCs w:val="22"/>
              </w:rPr>
              <w:t>Hsing-lan</w:t>
            </w:r>
            <w:proofErr w:type="spellEnd"/>
            <w:r>
              <w:rPr>
                <w:rFonts w:eastAsia="標楷體" w:hAnsi="標楷體" w:hint="eastAsia"/>
                <w:color w:val="000000"/>
                <w:sz w:val="22"/>
                <w:szCs w:val="22"/>
              </w:rPr>
              <w:t xml:space="preserve"> Chang, </w:t>
            </w:r>
            <w:proofErr w:type="spellStart"/>
            <w:r>
              <w:rPr>
                <w:rFonts w:eastAsia="標楷體" w:hAnsi="標楷體" w:hint="eastAsia"/>
                <w:color w:val="000000"/>
                <w:sz w:val="22"/>
                <w:szCs w:val="22"/>
              </w:rPr>
              <w:t>Fushan</w:t>
            </w:r>
            <w:proofErr w:type="spellEnd"/>
            <w:r>
              <w:rPr>
                <w:rFonts w:eastAsia="標楷體" w:hAnsi="標楷體" w:hint="eastAsia"/>
                <w:color w:val="000000"/>
                <w:sz w:val="22"/>
                <w:szCs w:val="22"/>
              </w:rPr>
              <w:t xml:space="preserve"> Junior High School, Kaohsiung, Taiwan</w:t>
            </w:r>
          </w:p>
          <w:p w:rsidR="0013397A" w:rsidRPr="00757688" w:rsidRDefault="0013397A" w:rsidP="00722AF5">
            <w:pPr>
              <w:spacing w:line="240" w:lineRule="atLeast"/>
              <w:rPr>
                <w:rFonts w:eastAsia="標楷體" w:hAnsi="標楷體"/>
                <w:color w:val="000000"/>
                <w:sz w:val="22"/>
              </w:rPr>
            </w:pPr>
            <w:r>
              <w:rPr>
                <w:rFonts w:eastAsia="標楷體" w:hAnsi="標楷體" w:hint="eastAsia"/>
                <w:color w:val="000000"/>
                <w:sz w:val="22"/>
                <w:szCs w:val="22"/>
              </w:rPr>
              <w:t>講者：張興蘭</w:t>
            </w:r>
            <w:r>
              <w:rPr>
                <w:rFonts w:eastAsia="標楷體" w:hAnsi="標楷體" w:hint="eastAsia"/>
                <w:color w:val="000000"/>
                <w:sz w:val="22"/>
                <w:szCs w:val="22"/>
              </w:rPr>
              <w:t xml:space="preserve"> </w:t>
            </w:r>
            <w:r>
              <w:rPr>
                <w:rFonts w:eastAsia="標楷體" w:hAnsi="標楷體" w:hint="eastAsia"/>
                <w:color w:val="000000"/>
                <w:sz w:val="22"/>
                <w:szCs w:val="22"/>
              </w:rPr>
              <w:t>老師</w:t>
            </w:r>
            <w:r>
              <w:rPr>
                <w:rFonts w:eastAsia="標楷體" w:hAnsi="標楷體" w:hint="eastAsia"/>
                <w:color w:val="000000"/>
                <w:sz w:val="22"/>
                <w:szCs w:val="22"/>
              </w:rPr>
              <w:t xml:space="preserve"> (</w:t>
            </w:r>
            <w:r>
              <w:rPr>
                <w:rFonts w:eastAsia="標楷體" w:hAnsi="標楷體" w:hint="eastAsia"/>
                <w:color w:val="000000"/>
                <w:sz w:val="22"/>
                <w:szCs w:val="22"/>
              </w:rPr>
              <w:t>福山國中</w:t>
            </w:r>
            <w:r>
              <w:rPr>
                <w:rFonts w:eastAsia="標楷體" w:hAnsi="標楷體" w:hint="eastAsia"/>
                <w:color w:val="000000"/>
                <w:sz w:val="22"/>
                <w:szCs w:val="22"/>
              </w:rPr>
              <w:t>)</w:t>
            </w:r>
          </w:p>
          <w:p w:rsidR="0013397A" w:rsidRDefault="0013397A" w:rsidP="00722AF5">
            <w:pPr>
              <w:spacing w:line="240" w:lineRule="atLeast"/>
              <w:rPr>
                <w:rFonts w:eastAsia="標楷體" w:hAnsi="標楷體"/>
                <w:color w:val="000000"/>
                <w:sz w:val="22"/>
              </w:rPr>
            </w:pPr>
            <w:r>
              <w:rPr>
                <w:rFonts w:eastAsia="標楷體" w:hAnsi="標楷體" w:hint="eastAsia"/>
                <w:color w:val="000000"/>
                <w:sz w:val="22"/>
              </w:rPr>
              <w:t>主題：</w:t>
            </w:r>
            <w:r w:rsidRPr="00757688">
              <w:rPr>
                <w:rFonts w:ascii="標楷體" w:eastAsia="標楷體" w:hAnsi="標楷體" w:cs="Arial"/>
                <w:bCs/>
                <w:sz w:val="22"/>
                <w:szCs w:val="22"/>
              </w:rPr>
              <w:t>國際卡片交換專案活化英語教學策略</w:t>
            </w:r>
          </w:p>
          <w:p w:rsidR="0013397A" w:rsidRDefault="0013397A" w:rsidP="00722AF5">
            <w:pPr>
              <w:spacing w:line="240" w:lineRule="atLeast"/>
              <w:rPr>
                <w:rFonts w:eastAsia="標楷體" w:hAnsi="標楷體"/>
                <w:color w:val="000000"/>
                <w:sz w:val="22"/>
              </w:rPr>
            </w:pPr>
            <w:r>
              <w:rPr>
                <w:rFonts w:eastAsia="標楷體" w:hAnsi="標楷體" w:hint="eastAsia"/>
                <w:color w:val="000000"/>
                <w:sz w:val="22"/>
                <w:szCs w:val="22"/>
              </w:rPr>
              <w:t>主持人：外語教學系暨外語文教事業發展研究所</w:t>
            </w:r>
            <w:r>
              <w:rPr>
                <w:rFonts w:eastAsia="標楷體" w:hAnsi="標楷體" w:hint="eastAsia"/>
                <w:color w:val="000000"/>
                <w:sz w:val="22"/>
                <w:szCs w:val="22"/>
              </w:rPr>
              <w:t xml:space="preserve">  </w:t>
            </w:r>
            <w:r>
              <w:rPr>
                <w:rFonts w:eastAsia="標楷體" w:hAnsi="標楷體" w:hint="eastAsia"/>
                <w:color w:val="000000"/>
                <w:sz w:val="22"/>
                <w:szCs w:val="22"/>
              </w:rPr>
              <w:t>張雅惠</w:t>
            </w:r>
            <w:r>
              <w:rPr>
                <w:rFonts w:eastAsia="標楷體" w:hAnsi="標楷體" w:hint="eastAsia"/>
                <w:color w:val="000000"/>
                <w:sz w:val="22"/>
                <w:szCs w:val="22"/>
              </w:rPr>
              <w:t xml:space="preserve"> </w:t>
            </w:r>
            <w:r>
              <w:rPr>
                <w:rFonts w:eastAsia="標楷體" w:hAnsi="標楷體" w:hint="eastAsia"/>
                <w:color w:val="000000"/>
                <w:sz w:val="22"/>
                <w:szCs w:val="22"/>
              </w:rPr>
              <w:t>教授</w:t>
            </w:r>
          </w:p>
          <w:p w:rsidR="0013397A" w:rsidRPr="00AE6D52" w:rsidRDefault="0013397A" w:rsidP="00722AF5">
            <w:pPr>
              <w:spacing w:line="240" w:lineRule="atLeast"/>
              <w:rPr>
                <w:rFonts w:eastAsia="標楷體"/>
                <w:color w:val="000000"/>
                <w:sz w:val="22"/>
              </w:rPr>
            </w:pPr>
            <w:r>
              <w:rPr>
                <w:rFonts w:eastAsia="標楷體" w:hAnsi="標楷體"/>
                <w:color w:val="000000"/>
                <w:sz w:val="22"/>
                <w:szCs w:val="22"/>
              </w:rPr>
              <w:t xml:space="preserve">Host : </w:t>
            </w:r>
            <w:r w:rsidRPr="00760F67">
              <w:rPr>
                <w:rFonts w:eastAsia="標楷體"/>
                <w:b/>
                <w:color w:val="000000"/>
                <w:sz w:val="22"/>
              </w:rPr>
              <w:t xml:space="preserve">Prof. </w:t>
            </w:r>
            <w:proofErr w:type="spellStart"/>
            <w:r>
              <w:rPr>
                <w:rFonts w:eastAsia="標楷體" w:hint="eastAsia"/>
                <w:b/>
                <w:color w:val="000000"/>
                <w:sz w:val="22"/>
              </w:rPr>
              <w:t>Ya-hui</w:t>
            </w:r>
            <w:proofErr w:type="spellEnd"/>
            <w:r>
              <w:rPr>
                <w:rFonts w:eastAsia="標楷體" w:hint="eastAsia"/>
                <w:b/>
                <w:color w:val="000000"/>
                <w:sz w:val="22"/>
              </w:rPr>
              <w:t xml:space="preserve"> Chang</w:t>
            </w:r>
            <w:r>
              <w:rPr>
                <w:rFonts w:eastAsia="標楷體" w:hAnsi="標楷體"/>
                <w:color w:val="000000"/>
                <w:sz w:val="22"/>
                <w:szCs w:val="22"/>
              </w:rPr>
              <w:t xml:space="preserve">, Department of Foreign Language Instruction </w:t>
            </w:r>
          </w:p>
          <w:p w:rsidR="0013397A" w:rsidRDefault="0013397A" w:rsidP="00722AF5">
            <w:pPr>
              <w:spacing w:line="240" w:lineRule="atLeast"/>
              <w:rPr>
                <w:rFonts w:eastAsia="標楷體"/>
                <w:color w:val="000000"/>
                <w:sz w:val="22"/>
              </w:rPr>
            </w:pPr>
            <w:r>
              <w:rPr>
                <w:rFonts w:eastAsia="標楷體" w:hAnsi="標楷體" w:hint="eastAsia"/>
                <w:color w:val="000000"/>
                <w:sz w:val="22"/>
                <w:szCs w:val="22"/>
              </w:rPr>
              <w:t>地</w:t>
            </w:r>
            <w:r>
              <w:rPr>
                <w:rFonts w:eastAsia="標楷體"/>
                <w:color w:val="000000"/>
                <w:sz w:val="22"/>
                <w:szCs w:val="22"/>
              </w:rPr>
              <w:t xml:space="preserve">  </w:t>
            </w:r>
            <w:r>
              <w:rPr>
                <w:rFonts w:eastAsia="標楷體" w:hAnsi="標楷體" w:hint="eastAsia"/>
                <w:color w:val="000000"/>
                <w:sz w:val="22"/>
                <w:szCs w:val="22"/>
              </w:rPr>
              <w:t>點：至善樓</w:t>
            </w:r>
            <w:r>
              <w:rPr>
                <w:rFonts w:eastAsia="標楷體"/>
                <w:color w:val="000000"/>
                <w:sz w:val="22"/>
                <w:szCs w:val="22"/>
              </w:rPr>
              <w:t>15</w:t>
            </w:r>
            <w:r>
              <w:rPr>
                <w:rFonts w:eastAsia="標楷體" w:hAnsi="標楷體" w:hint="eastAsia"/>
                <w:color w:val="000000"/>
                <w:sz w:val="22"/>
                <w:szCs w:val="22"/>
              </w:rPr>
              <w:t>樓國璽會議廳</w:t>
            </w:r>
            <w:r>
              <w:rPr>
                <w:rFonts w:eastAsia="標楷體" w:hAnsi="標楷體"/>
                <w:color w:val="000000"/>
                <w:sz w:val="22"/>
                <w:szCs w:val="22"/>
              </w:rPr>
              <w:t xml:space="preserve"> </w:t>
            </w:r>
            <w:r w:rsidRPr="005E141A">
              <w:rPr>
                <w:rFonts w:eastAsia="標楷體"/>
                <w:sz w:val="22"/>
                <w:szCs w:val="22"/>
              </w:rPr>
              <w:t>Venue:</w:t>
            </w:r>
            <w:r w:rsidRPr="005E141A">
              <w:rPr>
                <w:rFonts w:eastAsia="標楷體" w:hAnsi="標楷體"/>
                <w:sz w:val="22"/>
                <w:szCs w:val="22"/>
              </w:rPr>
              <w:t xml:space="preserve"> </w:t>
            </w:r>
            <w:proofErr w:type="spellStart"/>
            <w:r w:rsidRPr="00760F67">
              <w:rPr>
                <w:rFonts w:eastAsia="標楷體" w:hAnsi="標楷體"/>
                <w:sz w:val="22"/>
                <w:szCs w:val="22"/>
              </w:rPr>
              <w:t>Zhishan</w:t>
            </w:r>
            <w:proofErr w:type="spellEnd"/>
            <w:r w:rsidRPr="005E141A">
              <w:rPr>
                <w:rFonts w:eastAsia="標楷體" w:hAnsi="標楷體"/>
                <w:sz w:val="22"/>
                <w:szCs w:val="22"/>
              </w:rPr>
              <w:t xml:space="preserve"> Hall</w:t>
            </w:r>
            <w:r>
              <w:rPr>
                <w:rFonts w:eastAsia="標楷體" w:hAnsi="標楷體"/>
                <w:sz w:val="22"/>
                <w:szCs w:val="22"/>
              </w:rPr>
              <w:t>,</w:t>
            </w:r>
            <w:r w:rsidRPr="005E141A">
              <w:rPr>
                <w:rFonts w:eastAsia="標楷體" w:hAnsi="標楷體"/>
                <w:sz w:val="22"/>
                <w:szCs w:val="22"/>
              </w:rPr>
              <w:t xml:space="preserve"> 15</w:t>
            </w:r>
            <w:r w:rsidRPr="005E141A">
              <w:rPr>
                <w:rFonts w:eastAsia="標楷體" w:hAnsi="標楷體"/>
                <w:sz w:val="22"/>
                <w:szCs w:val="22"/>
                <w:vertAlign w:val="superscript"/>
              </w:rPr>
              <w:t>th</w:t>
            </w:r>
            <w:r w:rsidRPr="005E141A">
              <w:rPr>
                <w:rFonts w:eastAsia="標楷體" w:hAnsi="標楷體"/>
                <w:sz w:val="22"/>
                <w:szCs w:val="22"/>
              </w:rPr>
              <w:t xml:space="preserve"> Floor</w:t>
            </w:r>
          </w:p>
        </w:tc>
      </w:tr>
      <w:tr w:rsidR="0013397A" w:rsidTr="00722AF5">
        <w:trPr>
          <w:trHeight w:val="628"/>
          <w:jc w:val="center"/>
        </w:trPr>
        <w:tc>
          <w:tcPr>
            <w:tcW w:w="1485" w:type="dxa"/>
            <w:shd w:val="clear" w:color="auto" w:fill="D9D9D9"/>
            <w:vAlign w:val="center"/>
          </w:tcPr>
          <w:p w:rsidR="0013397A" w:rsidRDefault="0013397A" w:rsidP="00722AF5">
            <w:pPr>
              <w:spacing w:line="240" w:lineRule="atLeast"/>
              <w:jc w:val="center"/>
              <w:rPr>
                <w:rFonts w:eastAsia="標楷體"/>
                <w:b/>
              </w:rPr>
            </w:pPr>
            <w:r>
              <w:rPr>
                <w:rFonts w:eastAsia="標楷體"/>
                <w:b/>
              </w:rPr>
              <w:lastRenderedPageBreak/>
              <w:t>1</w:t>
            </w:r>
            <w:r>
              <w:rPr>
                <w:rFonts w:eastAsia="標楷體" w:hint="eastAsia"/>
                <w:b/>
              </w:rPr>
              <w:t>4</w:t>
            </w:r>
            <w:r>
              <w:rPr>
                <w:rFonts w:eastAsia="標楷體"/>
                <w:b/>
              </w:rPr>
              <w:t>:</w:t>
            </w:r>
            <w:r>
              <w:rPr>
                <w:rFonts w:eastAsia="標楷體" w:hint="eastAsia"/>
                <w:b/>
              </w:rPr>
              <w:t>40</w:t>
            </w:r>
            <w:r>
              <w:rPr>
                <w:rFonts w:eastAsia="標楷體"/>
                <w:b/>
              </w:rPr>
              <w:t>-</w:t>
            </w:r>
            <w:r>
              <w:rPr>
                <w:rFonts w:eastAsia="標楷體" w:hint="eastAsia"/>
                <w:b/>
              </w:rPr>
              <w:t>15</w:t>
            </w:r>
            <w:r>
              <w:rPr>
                <w:rFonts w:eastAsia="標楷體"/>
                <w:b/>
              </w:rPr>
              <w:t>:</w:t>
            </w:r>
            <w:r>
              <w:rPr>
                <w:rFonts w:eastAsia="標楷體" w:hint="eastAsia"/>
                <w:b/>
              </w:rPr>
              <w:t>00</w:t>
            </w:r>
          </w:p>
        </w:tc>
        <w:tc>
          <w:tcPr>
            <w:tcW w:w="9325" w:type="dxa"/>
            <w:gridSpan w:val="2"/>
            <w:shd w:val="clear" w:color="auto" w:fill="D9D9D9"/>
            <w:vAlign w:val="center"/>
          </w:tcPr>
          <w:p w:rsidR="0013397A" w:rsidRDefault="0013397A" w:rsidP="00722AF5">
            <w:pPr>
              <w:spacing w:line="240" w:lineRule="atLeast"/>
              <w:jc w:val="both"/>
              <w:rPr>
                <w:rFonts w:eastAsia="標楷體"/>
                <w:b/>
                <w:color w:val="000000"/>
                <w:sz w:val="22"/>
              </w:rPr>
            </w:pPr>
            <w:r>
              <w:rPr>
                <w:rFonts w:eastAsia="標楷體" w:hAnsi="標楷體" w:hint="eastAsia"/>
                <w:b/>
                <w:color w:val="000000"/>
                <w:sz w:val="22"/>
                <w:szCs w:val="22"/>
              </w:rPr>
              <w:t>休息</w:t>
            </w:r>
            <w:r>
              <w:rPr>
                <w:rFonts w:eastAsia="標楷體" w:hAnsi="標楷體"/>
                <w:b/>
                <w:color w:val="000000"/>
                <w:sz w:val="22"/>
                <w:szCs w:val="22"/>
              </w:rPr>
              <w:t>Break</w:t>
            </w:r>
          </w:p>
        </w:tc>
      </w:tr>
      <w:tr w:rsidR="0013397A" w:rsidTr="00722AF5">
        <w:trPr>
          <w:trHeight w:val="407"/>
          <w:jc w:val="center"/>
        </w:trPr>
        <w:tc>
          <w:tcPr>
            <w:tcW w:w="1485" w:type="dxa"/>
            <w:vMerge w:val="restart"/>
            <w:vAlign w:val="center"/>
          </w:tcPr>
          <w:p w:rsidR="0013397A" w:rsidRDefault="0013397A" w:rsidP="00722AF5">
            <w:pPr>
              <w:spacing w:line="240" w:lineRule="atLeast"/>
              <w:jc w:val="center"/>
              <w:rPr>
                <w:rFonts w:eastAsia="標楷體"/>
              </w:rPr>
            </w:pPr>
            <w:r>
              <w:rPr>
                <w:rFonts w:eastAsia="標楷體" w:hint="eastAsia"/>
              </w:rPr>
              <w:t>15</w:t>
            </w:r>
            <w:r>
              <w:rPr>
                <w:rFonts w:eastAsia="標楷體"/>
              </w:rPr>
              <w:t>:</w:t>
            </w:r>
            <w:r>
              <w:rPr>
                <w:rFonts w:eastAsia="標楷體" w:hint="eastAsia"/>
              </w:rPr>
              <w:t>00</w:t>
            </w:r>
            <w:r>
              <w:rPr>
                <w:rFonts w:eastAsia="標楷體"/>
              </w:rPr>
              <w:t>-1</w:t>
            </w:r>
            <w:r>
              <w:rPr>
                <w:rFonts w:eastAsia="標楷體" w:hint="eastAsia"/>
              </w:rPr>
              <w:t>6</w:t>
            </w:r>
            <w:r>
              <w:rPr>
                <w:rFonts w:eastAsia="標楷體"/>
              </w:rPr>
              <w:t>:</w:t>
            </w:r>
            <w:r>
              <w:rPr>
                <w:rFonts w:eastAsia="標楷體" w:hint="eastAsia"/>
              </w:rPr>
              <w:t>3</w:t>
            </w:r>
            <w:r>
              <w:rPr>
                <w:rFonts w:eastAsia="標楷體"/>
              </w:rPr>
              <w:t>0</w:t>
            </w:r>
          </w:p>
        </w:tc>
        <w:tc>
          <w:tcPr>
            <w:tcW w:w="9325" w:type="dxa"/>
            <w:gridSpan w:val="2"/>
            <w:vAlign w:val="center"/>
          </w:tcPr>
          <w:p w:rsidR="0013397A" w:rsidRPr="00760F67" w:rsidRDefault="0013397A" w:rsidP="00722AF5">
            <w:pPr>
              <w:spacing w:line="240" w:lineRule="atLeast"/>
              <w:jc w:val="center"/>
              <w:rPr>
                <w:rFonts w:eastAsia="標楷體"/>
                <w:b/>
                <w:color w:val="000000"/>
                <w:sz w:val="22"/>
              </w:rPr>
            </w:pPr>
            <w:r w:rsidRPr="00760F67">
              <w:rPr>
                <w:rFonts w:eastAsia="標楷體" w:hint="eastAsia"/>
                <w:b/>
                <w:color w:val="000000"/>
                <w:sz w:val="22"/>
              </w:rPr>
              <w:t>論文發表</w:t>
            </w:r>
            <w:r w:rsidRPr="00760F67">
              <w:rPr>
                <w:rFonts w:eastAsia="標楷體"/>
                <w:b/>
                <w:color w:val="000000"/>
                <w:sz w:val="22"/>
              </w:rPr>
              <w:t>Parallel Session</w:t>
            </w:r>
          </w:p>
        </w:tc>
      </w:tr>
      <w:tr w:rsidR="0013397A" w:rsidTr="00722AF5">
        <w:trPr>
          <w:trHeight w:val="266"/>
          <w:jc w:val="center"/>
        </w:trPr>
        <w:tc>
          <w:tcPr>
            <w:tcW w:w="1485" w:type="dxa"/>
            <w:vMerge/>
            <w:vAlign w:val="center"/>
          </w:tcPr>
          <w:p w:rsidR="0013397A" w:rsidRDefault="0013397A" w:rsidP="00722AF5">
            <w:pPr>
              <w:spacing w:line="240" w:lineRule="atLeast"/>
              <w:jc w:val="center"/>
              <w:rPr>
                <w:rFonts w:eastAsia="標楷體"/>
              </w:rPr>
            </w:pPr>
          </w:p>
        </w:tc>
        <w:tc>
          <w:tcPr>
            <w:tcW w:w="1511" w:type="dxa"/>
            <w:vMerge w:val="restart"/>
          </w:tcPr>
          <w:p w:rsidR="0013397A" w:rsidRPr="00C53A73" w:rsidRDefault="0013397A" w:rsidP="00722AF5">
            <w:pPr>
              <w:spacing w:line="240" w:lineRule="atLeast"/>
              <w:jc w:val="both"/>
              <w:rPr>
                <w:rFonts w:eastAsia="標楷體" w:hAnsi="標楷體"/>
                <w:color w:val="000000"/>
                <w:sz w:val="22"/>
              </w:rPr>
            </w:pPr>
            <w:r w:rsidRPr="00C53A73">
              <w:rPr>
                <w:rFonts w:eastAsia="標楷體" w:hAnsi="標楷體" w:hint="eastAsia"/>
                <w:color w:val="000000"/>
                <w:sz w:val="22"/>
                <w:szCs w:val="22"/>
              </w:rPr>
              <w:t>至善樓</w:t>
            </w:r>
            <w:r w:rsidRPr="00C53A73">
              <w:rPr>
                <w:rFonts w:eastAsia="標楷體"/>
                <w:color w:val="000000"/>
                <w:sz w:val="22"/>
                <w:szCs w:val="22"/>
              </w:rPr>
              <w:t>13</w:t>
            </w:r>
            <w:r w:rsidRPr="00C53A73">
              <w:rPr>
                <w:rFonts w:eastAsia="標楷體" w:hAnsi="標楷體" w:hint="eastAsia"/>
                <w:color w:val="000000"/>
                <w:sz w:val="22"/>
                <w:szCs w:val="22"/>
              </w:rPr>
              <w:t>樓</w:t>
            </w:r>
          </w:p>
          <w:p w:rsidR="0013397A" w:rsidRDefault="0013397A" w:rsidP="00722AF5">
            <w:pPr>
              <w:jc w:val="both"/>
              <w:rPr>
                <w:rFonts w:eastAsia="標楷體" w:hAnsi="標楷體"/>
                <w:sz w:val="22"/>
                <w:szCs w:val="22"/>
              </w:rPr>
            </w:pPr>
            <w:r>
              <w:rPr>
                <w:rFonts w:eastAsia="標楷體" w:hAnsi="標楷體" w:hint="eastAsia"/>
                <w:sz w:val="22"/>
                <w:szCs w:val="22"/>
              </w:rPr>
              <w:t>Z13</w:t>
            </w:r>
          </w:p>
        </w:tc>
        <w:tc>
          <w:tcPr>
            <w:tcW w:w="7814" w:type="dxa"/>
            <w:vAlign w:val="center"/>
          </w:tcPr>
          <w:p w:rsidR="0013397A" w:rsidRDefault="0013397A" w:rsidP="00722AF5">
            <w:pPr>
              <w:jc w:val="both"/>
              <w:rPr>
                <w:rFonts w:eastAsia="標楷體" w:hAnsi="標楷體"/>
                <w:sz w:val="22"/>
                <w:szCs w:val="22"/>
              </w:rPr>
            </w:pPr>
            <w:r>
              <w:rPr>
                <w:rFonts w:eastAsia="標楷體" w:hAnsi="標楷體" w:hint="eastAsia"/>
                <w:sz w:val="22"/>
                <w:szCs w:val="22"/>
              </w:rPr>
              <w:t>主持人：龔萬財</w:t>
            </w:r>
            <w:r>
              <w:rPr>
                <w:rFonts w:eastAsia="標楷體" w:hAnsi="標楷體" w:hint="eastAsia"/>
                <w:sz w:val="22"/>
                <w:szCs w:val="22"/>
              </w:rPr>
              <w:t xml:space="preserve">  </w:t>
            </w:r>
            <w:r>
              <w:rPr>
                <w:rFonts w:eastAsia="標楷體" w:hAnsi="標楷體" w:hint="eastAsia"/>
                <w:sz w:val="22"/>
                <w:szCs w:val="22"/>
              </w:rPr>
              <w:t>助理教授</w:t>
            </w:r>
            <w:r>
              <w:rPr>
                <w:rFonts w:eastAsia="標楷體" w:hAnsi="標楷體" w:hint="eastAsia"/>
                <w:sz w:val="22"/>
                <w:szCs w:val="22"/>
              </w:rPr>
              <w:t xml:space="preserve"> (</w:t>
            </w:r>
            <w:r>
              <w:rPr>
                <w:rFonts w:eastAsia="標楷體" w:hAnsi="標楷體" w:hint="eastAsia"/>
                <w:sz w:val="22"/>
                <w:szCs w:val="22"/>
              </w:rPr>
              <w:t>文藻外語大學</w:t>
            </w:r>
            <w:r>
              <w:rPr>
                <w:rFonts w:eastAsia="標楷體" w:hAnsi="標楷體" w:hint="eastAsia"/>
                <w:sz w:val="22"/>
                <w:szCs w:val="22"/>
              </w:rPr>
              <w:t xml:space="preserve">  </w:t>
            </w:r>
            <w:r>
              <w:rPr>
                <w:rFonts w:eastAsia="標楷體" w:hAnsi="標楷體" w:hint="eastAsia"/>
                <w:sz w:val="22"/>
                <w:szCs w:val="22"/>
              </w:rPr>
              <w:t>外語教學系</w:t>
            </w:r>
            <w:r>
              <w:rPr>
                <w:rFonts w:eastAsia="標楷體" w:hAnsi="標楷體" w:hint="eastAsia"/>
                <w:sz w:val="22"/>
                <w:szCs w:val="22"/>
              </w:rPr>
              <w:t>)</w:t>
            </w:r>
          </w:p>
          <w:p w:rsidR="0013397A" w:rsidRPr="00C53A73" w:rsidRDefault="0013397A" w:rsidP="00722AF5">
            <w:pPr>
              <w:spacing w:line="240" w:lineRule="atLeast"/>
              <w:rPr>
                <w:rFonts w:eastAsia="標楷體" w:hAnsi="標楷體"/>
                <w:color w:val="000000"/>
                <w:sz w:val="22"/>
              </w:rPr>
            </w:pPr>
            <w:r>
              <w:rPr>
                <w:rFonts w:eastAsia="標楷體" w:hAnsi="標楷體" w:hint="eastAsia"/>
                <w:sz w:val="22"/>
                <w:szCs w:val="22"/>
              </w:rPr>
              <w:t>Moderator: Prof. Tony Kung, Department of Foreign Language Instruction</w:t>
            </w:r>
          </w:p>
        </w:tc>
      </w:tr>
      <w:tr w:rsidR="0013397A" w:rsidTr="00722AF5">
        <w:trPr>
          <w:trHeight w:val="266"/>
          <w:jc w:val="center"/>
        </w:trPr>
        <w:tc>
          <w:tcPr>
            <w:tcW w:w="1485" w:type="dxa"/>
            <w:vMerge/>
            <w:vAlign w:val="center"/>
          </w:tcPr>
          <w:p w:rsidR="0013397A" w:rsidRDefault="0013397A" w:rsidP="00722AF5">
            <w:pPr>
              <w:spacing w:line="240" w:lineRule="atLeast"/>
              <w:jc w:val="center"/>
              <w:rPr>
                <w:rFonts w:eastAsia="標楷體"/>
              </w:rPr>
            </w:pPr>
          </w:p>
        </w:tc>
        <w:tc>
          <w:tcPr>
            <w:tcW w:w="1511" w:type="dxa"/>
            <w:vMerge/>
          </w:tcPr>
          <w:p w:rsidR="0013397A" w:rsidRPr="00C53A73" w:rsidRDefault="0013397A" w:rsidP="00722AF5">
            <w:pPr>
              <w:spacing w:line="240" w:lineRule="atLeast"/>
              <w:jc w:val="both"/>
              <w:rPr>
                <w:rFonts w:eastAsia="標楷體" w:hAnsi="標楷體"/>
                <w:color w:val="000000"/>
                <w:sz w:val="22"/>
                <w:szCs w:val="22"/>
              </w:rPr>
            </w:pPr>
          </w:p>
        </w:tc>
        <w:tc>
          <w:tcPr>
            <w:tcW w:w="7814" w:type="dxa"/>
            <w:vAlign w:val="center"/>
          </w:tcPr>
          <w:p w:rsidR="0013397A" w:rsidRPr="000D0AAA" w:rsidRDefault="0013397A" w:rsidP="00722AF5">
            <w:pPr>
              <w:spacing w:line="240" w:lineRule="atLeast"/>
              <w:rPr>
                <w:rFonts w:ascii="標楷體" w:eastAsia="標楷體" w:hAnsi="標楷體"/>
                <w:sz w:val="22"/>
                <w:szCs w:val="22"/>
              </w:rPr>
            </w:pPr>
            <w:r w:rsidRPr="000D0AAA">
              <w:rPr>
                <w:rFonts w:ascii="標楷體" w:eastAsia="標楷體" w:hAnsi="標楷體" w:hint="eastAsia"/>
                <w:b/>
                <w:sz w:val="22"/>
                <w:szCs w:val="22"/>
              </w:rPr>
              <w:t>林慧菁</w:t>
            </w:r>
            <w:r>
              <w:rPr>
                <w:rFonts w:ascii="標楷體" w:eastAsia="標楷體" w:hAnsi="標楷體" w:hint="eastAsia"/>
                <w:sz w:val="22"/>
                <w:szCs w:val="22"/>
              </w:rPr>
              <w:t>：</w:t>
            </w:r>
            <w:r w:rsidRPr="000D0AAA">
              <w:rPr>
                <w:sz w:val="22"/>
                <w:szCs w:val="22"/>
              </w:rPr>
              <w:t>Taiwanese Students’ Feelings toward 5 Communication Strategies</w:t>
            </w:r>
          </w:p>
          <w:p w:rsidR="0013397A" w:rsidRDefault="0013397A" w:rsidP="00722AF5">
            <w:pPr>
              <w:spacing w:line="240" w:lineRule="atLeast"/>
              <w:rPr>
                <w:rFonts w:eastAsia="標楷體"/>
                <w:sz w:val="22"/>
                <w:szCs w:val="22"/>
              </w:rPr>
            </w:pPr>
            <w:r w:rsidRPr="000D0AAA">
              <w:rPr>
                <w:rFonts w:ascii="標楷體" w:eastAsia="標楷體" w:hAnsi="標楷體" w:hint="eastAsia"/>
                <w:b/>
                <w:sz w:val="22"/>
                <w:szCs w:val="22"/>
              </w:rPr>
              <w:t>溫瀅雅</w:t>
            </w:r>
            <w:r>
              <w:rPr>
                <w:rFonts w:ascii="標楷體" w:eastAsia="標楷體" w:hAnsi="標楷體" w:hint="eastAsia"/>
                <w:sz w:val="22"/>
                <w:szCs w:val="22"/>
              </w:rPr>
              <w:t>：</w:t>
            </w:r>
            <w:r w:rsidRPr="000D0AAA">
              <w:rPr>
                <w:rFonts w:eastAsia="標楷體"/>
                <w:sz w:val="22"/>
                <w:szCs w:val="22"/>
              </w:rPr>
              <w:t>Enhancing English-Chinese Translation Skills of TVES Students in the Department of Applied Foreign Languages: Mental Imagery Portraying vs. Repositioning Components</w:t>
            </w:r>
          </w:p>
          <w:p w:rsidR="0013397A" w:rsidRPr="00077E99" w:rsidRDefault="0013397A" w:rsidP="00722AF5">
            <w:pPr>
              <w:spacing w:line="240" w:lineRule="atLeast"/>
              <w:rPr>
                <w:rFonts w:eastAsia="標楷體"/>
                <w:sz w:val="22"/>
                <w:szCs w:val="22"/>
              </w:rPr>
            </w:pPr>
            <w:r w:rsidRPr="00077E99">
              <w:rPr>
                <w:rFonts w:ascii="標楷體" w:eastAsia="標楷體" w:hAnsi="標楷體" w:hint="eastAsia"/>
                <w:b/>
                <w:sz w:val="22"/>
                <w:szCs w:val="22"/>
              </w:rPr>
              <w:t>梁國平</w:t>
            </w:r>
            <w:r w:rsidRPr="00077E99">
              <w:rPr>
                <w:rFonts w:ascii="標楷體" w:eastAsia="標楷體" w:hAnsi="標楷體" w:hint="eastAsia"/>
                <w:sz w:val="22"/>
                <w:szCs w:val="22"/>
              </w:rPr>
              <w:t>：</w:t>
            </w:r>
            <w:r w:rsidRPr="00077E99">
              <w:rPr>
                <w:sz w:val="22"/>
                <w:szCs w:val="22"/>
              </w:rPr>
              <w:t>Multilingual Learning and National Anthem Chanting</w:t>
            </w:r>
          </w:p>
        </w:tc>
      </w:tr>
      <w:tr w:rsidR="0013397A" w:rsidTr="00722AF5">
        <w:trPr>
          <w:trHeight w:val="266"/>
          <w:jc w:val="center"/>
        </w:trPr>
        <w:tc>
          <w:tcPr>
            <w:tcW w:w="1485" w:type="dxa"/>
            <w:vMerge/>
            <w:vAlign w:val="center"/>
          </w:tcPr>
          <w:p w:rsidR="0013397A" w:rsidRDefault="0013397A" w:rsidP="00722AF5">
            <w:pPr>
              <w:spacing w:line="240" w:lineRule="atLeast"/>
              <w:jc w:val="center"/>
              <w:rPr>
                <w:rFonts w:eastAsia="標楷體"/>
              </w:rPr>
            </w:pPr>
          </w:p>
        </w:tc>
        <w:tc>
          <w:tcPr>
            <w:tcW w:w="1511" w:type="dxa"/>
            <w:vMerge w:val="restart"/>
          </w:tcPr>
          <w:p w:rsidR="0013397A" w:rsidRPr="00C53A73" w:rsidRDefault="0013397A" w:rsidP="00722AF5">
            <w:pPr>
              <w:spacing w:line="240" w:lineRule="atLeast"/>
              <w:jc w:val="both"/>
              <w:rPr>
                <w:rFonts w:eastAsia="標楷體" w:hAnsi="標楷體"/>
                <w:color w:val="000000"/>
                <w:sz w:val="22"/>
              </w:rPr>
            </w:pPr>
            <w:r w:rsidRPr="00C53A73">
              <w:rPr>
                <w:rFonts w:eastAsia="標楷體" w:hAnsi="標楷體" w:hint="eastAsia"/>
                <w:color w:val="000000"/>
                <w:sz w:val="22"/>
                <w:szCs w:val="22"/>
              </w:rPr>
              <w:t>至善樓</w:t>
            </w:r>
            <w:r w:rsidRPr="00C53A73">
              <w:rPr>
                <w:rFonts w:eastAsia="標楷體"/>
                <w:color w:val="000000"/>
                <w:sz w:val="22"/>
                <w:szCs w:val="22"/>
              </w:rPr>
              <w:t>13</w:t>
            </w:r>
            <w:r w:rsidRPr="00C53A73">
              <w:rPr>
                <w:rFonts w:eastAsia="標楷體" w:hAnsi="標楷體" w:hint="eastAsia"/>
                <w:color w:val="000000"/>
                <w:sz w:val="22"/>
                <w:szCs w:val="22"/>
              </w:rPr>
              <w:t>樓</w:t>
            </w:r>
          </w:p>
          <w:p w:rsidR="0013397A" w:rsidRPr="00C53A73" w:rsidRDefault="0013397A" w:rsidP="00722AF5">
            <w:pPr>
              <w:spacing w:line="240" w:lineRule="atLeast"/>
              <w:jc w:val="both"/>
              <w:rPr>
                <w:rFonts w:eastAsia="標楷體" w:hAnsi="標楷體"/>
                <w:color w:val="000000"/>
                <w:sz w:val="22"/>
                <w:szCs w:val="22"/>
              </w:rPr>
            </w:pPr>
            <w:r>
              <w:rPr>
                <w:rFonts w:eastAsia="標楷體" w:hAnsi="標楷體" w:hint="eastAsia"/>
                <w:sz w:val="22"/>
                <w:szCs w:val="22"/>
              </w:rPr>
              <w:t>Z13</w:t>
            </w:r>
          </w:p>
        </w:tc>
        <w:tc>
          <w:tcPr>
            <w:tcW w:w="7814" w:type="dxa"/>
            <w:vAlign w:val="center"/>
          </w:tcPr>
          <w:p w:rsidR="0013397A" w:rsidRDefault="0013397A" w:rsidP="00722AF5">
            <w:pPr>
              <w:jc w:val="both"/>
              <w:rPr>
                <w:rFonts w:eastAsia="標楷體" w:hAnsi="標楷體"/>
                <w:sz w:val="22"/>
                <w:szCs w:val="22"/>
              </w:rPr>
            </w:pPr>
            <w:r>
              <w:rPr>
                <w:rFonts w:eastAsia="標楷體" w:hAnsi="標楷體" w:hint="eastAsia"/>
                <w:sz w:val="22"/>
                <w:szCs w:val="22"/>
              </w:rPr>
              <w:t>主持人：謝惠</w:t>
            </w:r>
            <w:proofErr w:type="gramStart"/>
            <w:r>
              <w:rPr>
                <w:rFonts w:eastAsia="標楷體" w:hAnsi="標楷體" w:hint="eastAsia"/>
                <w:sz w:val="22"/>
                <w:szCs w:val="22"/>
              </w:rPr>
              <w:t>軫</w:t>
            </w:r>
            <w:proofErr w:type="gramEnd"/>
            <w:r>
              <w:rPr>
                <w:rFonts w:eastAsia="標楷體" w:hAnsi="標楷體" w:hint="eastAsia"/>
                <w:sz w:val="22"/>
                <w:szCs w:val="22"/>
              </w:rPr>
              <w:t xml:space="preserve"> </w:t>
            </w:r>
            <w:r>
              <w:rPr>
                <w:rFonts w:eastAsia="標楷體" w:hAnsi="標楷體" w:hint="eastAsia"/>
                <w:sz w:val="22"/>
                <w:szCs w:val="22"/>
              </w:rPr>
              <w:t>助理教授</w:t>
            </w:r>
            <w:r>
              <w:rPr>
                <w:rFonts w:eastAsia="標楷體" w:hAnsi="標楷體" w:hint="eastAsia"/>
                <w:sz w:val="22"/>
                <w:szCs w:val="22"/>
              </w:rPr>
              <w:t xml:space="preserve">  (</w:t>
            </w:r>
            <w:r>
              <w:rPr>
                <w:rFonts w:eastAsia="標楷體" w:hAnsi="標楷體" w:hint="eastAsia"/>
                <w:sz w:val="22"/>
                <w:szCs w:val="22"/>
              </w:rPr>
              <w:t>文藻外語大學</w:t>
            </w:r>
            <w:r>
              <w:rPr>
                <w:rFonts w:eastAsia="標楷體" w:hAnsi="標楷體" w:hint="eastAsia"/>
                <w:sz w:val="22"/>
                <w:szCs w:val="22"/>
              </w:rPr>
              <w:t xml:space="preserve">  </w:t>
            </w:r>
            <w:r>
              <w:rPr>
                <w:rFonts w:eastAsia="標楷體" w:hAnsi="標楷體" w:hint="eastAsia"/>
                <w:sz w:val="22"/>
                <w:szCs w:val="22"/>
              </w:rPr>
              <w:t>外語教學系</w:t>
            </w:r>
            <w:r>
              <w:rPr>
                <w:rFonts w:eastAsia="標楷體" w:hAnsi="標楷體" w:hint="eastAsia"/>
                <w:sz w:val="22"/>
                <w:szCs w:val="22"/>
              </w:rPr>
              <w:t>)</w:t>
            </w:r>
          </w:p>
          <w:p w:rsidR="0013397A" w:rsidRPr="00C53A73" w:rsidRDefault="0013397A" w:rsidP="00722AF5">
            <w:pPr>
              <w:spacing w:line="240" w:lineRule="atLeast"/>
              <w:jc w:val="both"/>
              <w:rPr>
                <w:rFonts w:eastAsia="標楷體" w:hAnsi="標楷體"/>
                <w:color w:val="000000"/>
                <w:sz w:val="22"/>
                <w:szCs w:val="22"/>
              </w:rPr>
            </w:pPr>
            <w:r>
              <w:rPr>
                <w:rFonts w:eastAsia="標楷體" w:hAnsi="標楷體" w:hint="eastAsia"/>
                <w:sz w:val="22"/>
                <w:szCs w:val="22"/>
              </w:rPr>
              <w:t xml:space="preserve">Moderator: Prof. </w:t>
            </w:r>
            <w:proofErr w:type="spellStart"/>
            <w:r>
              <w:rPr>
                <w:rFonts w:eastAsia="標楷體" w:hAnsi="標楷體" w:hint="eastAsia"/>
                <w:sz w:val="22"/>
                <w:szCs w:val="22"/>
              </w:rPr>
              <w:t>Hui-chen</w:t>
            </w:r>
            <w:proofErr w:type="spellEnd"/>
            <w:r>
              <w:rPr>
                <w:rFonts w:eastAsia="標楷體" w:hAnsi="標楷體" w:hint="eastAsia"/>
                <w:sz w:val="22"/>
                <w:szCs w:val="22"/>
              </w:rPr>
              <w:t xml:space="preserve"> Hsieh, Department of Foreign Language Instruction</w:t>
            </w:r>
          </w:p>
        </w:tc>
      </w:tr>
      <w:tr w:rsidR="0013397A" w:rsidTr="00722AF5">
        <w:trPr>
          <w:trHeight w:val="266"/>
          <w:jc w:val="center"/>
        </w:trPr>
        <w:tc>
          <w:tcPr>
            <w:tcW w:w="1485" w:type="dxa"/>
            <w:vMerge/>
            <w:vAlign w:val="center"/>
          </w:tcPr>
          <w:p w:rsidR="0013397A" w:rsidRDefault="0013397A" w:rsidP="00722AF5">
            <w:pPr>
              <w:spacing w:line="240" w:lineRule="atLeast"/>
              <w:jc w:val="center"/>
              <w:rPr>
                <w:rFonts w:eastAsia="標楷體"/>
              </w:rPr>
            </w:pPr>
          </w:p>
        </w:tc>
        <w:tc>
          <w:tcPr>
            <w:tcW w:w="1511" w:type="dxa"/>
            <w:vMerge/>
          </w:tcPr>
          <w:p w:rsidR="0013397A" w:rsidRPr="00C53A73" w:rsidRDefault="0013397A" w:rsidP="00722AF5">
            <w:pPr>
              <w:spacing w:line="240" w:lineRule="atLeast"/>
              <w:jc w:val="both"/>
              <w:rPr>
                <w:rFonts w:eastAsia="標楷體" w:hAnsi="標楷體"/>
                <w:color w:val="000000"/>
                <w:sz w:val="22"/>
                <w:szCs w:val="22"/>
              </w:rPr>
            </w:pPr>
          </w:p>
        </w:tc>
        <w:tc>
          <w:tcPr>
            <w:tcW w:w="7814" w:type="dxa"/>
            <w:vAlign w:val="center"/>
          </w:tcPr>
          <w:p w:rsidR="0013397A" w:rsidRPr="00B60D84" w:rsidRDefault="0013397A" w:rsidP="00722AF5">
            <w:pPr>
              <w:jc w:val="both"/>
              <w:rPr>
                <w:sz w:val="22"/>
                <w:szCs w:val="22"/>
              </w:rPr>
            </w:pPr>
            <w:r w:rsidRPr="00B60D84">
              <w:rPr>
                <w:rFonts w:eastAsia="標楷體"/>
                <w:b/>
                <w:sz w:val="22"/>
                <w:szCs w:val="22"/>
              </w:rPr>
              <w:t>張家瓈</w:t>
            </w:r>
            <w:r w:rsidRPr="00B60D84">
              <w:rPr>
                <w:rFonts w:eastAsia="標楷體"/>
                <w:sz w:val="22"/>
                <w:szCs w:val="22"/>
              </w:rPr>
              <w:t>：</w:t>
            </w:r>
            <w:r w:rsidRPr="00B60D84">
              <w:rPr>
                <w:sz w:val="22"/>
                <w:szCs w:val="22"/>
              </w:rPr>
              <w:t>Using Concept Mapping to English Reading Comprehension among Elementary School Children in Ping Tung County</w:t>
            </w:r>
          </w:p>
          <w:p w:rsidR="0013397A" w:rsidRPr="00B60D84" w:rsidRDefault="0013397A" w:rsidP="00722AF5">
            <w:pPr>
              <w:jc w:val="both"/>
              <w:rPr>
                <w:sz w:val="22"/>
                <w:szCs w:val="22"/>
              </w:rPr>
            </w:pPr>
            <w:r w:rsidRPr="00B60D84">
              <w:rPr>
                <w:rFonts w:eastAsia="標楷體"/>
                <w:b/>
                <w:sz w:val="22"/>
                <w:szCs w:val="22"/>
              </w:rPr>
              <w:t>吳玲娟</w:t>
            </w:r>
            <w:r w:rsidRPr="00B60D84">
              <w:rPr>
                <w:rFonts w:eastAsia="標楷體"/>
                <w:sz w:val="22"/>
                <w:szCs w:val="22"/>
              </w:rPr>
              <w:t>：</w:t>
            </w:r>
            <w:r w:rsidRPr="00B60D84">
              <w:rPr>
                <w:sz w:val="22"/>
                <w:szCs w:val="22"/>
              </w:rPr>
              <w:t>A Study on the Effects of Multimodal Texts on College Students’ Reading Comprehension</w:t>
            </w:r>
          </w:p>
          <w:p w:rsidR="0013397A" w:rsidRPr="00B60D84" w:rsidRDefault="0013397A" w:rsidP="00722AF5">
            <w:r w:rsidRPr="00B60D84">
              <w:rPr>
                <w:rFonts w:eastAsia="標楷體"/>
                <w:b/>
                <w:sz w:val="22"/>
                <w:szCs w:val="22"/>
                <w:lang w:eastAsia="zh-CN"/>
              </w:rPr>
              <w:t>卢军坪</w:t>
            </w:r>
            <w:r w:rsidRPr="00B60D84">
              <w:rPr>
                <w:rFonts w:eastAsia="標楷體"/>
                <w:sz w:val="22"/>
                <w:szCs w:val="22"/>
              </w:rPr>
              <w:t>：</w:t>
            </w:r>
            <w:r w:rsidRPr="00B60D84">
              <w:rPr>
                <w:rFonts w:eastAsia="標楷體"/>
                <w:sz w:val="22"/>
                <w:szCs w:val="22"/>
              </w:rPr>
              <w:t>Promoting Students’ Critical Thinking in Reading Class</w:t>
            </w:r>
            <w:r w:rsidRPr="00B60D84">
              <w:rPr>
                <w:rFonts w:eastAsia="標楷體"/>
                <w:sz w:val="22"/>
                <w:szCs w:val="22"/>
              </w:rPr>
              <w:t>：</w:t>
            </w:r>
            <w:r w:rsidRPr="00B60D84">
              <w:rPr>
                <w:rFonts w:eastAsia="標楷體"/>
                <w:sz w:val="22"/>
                <w:szCs w:val="22"/>
              </w:rPr>
              <w:t>A Perspective of Rhetoric Criticism</w:t>
            </w:r>
          </w:p>
        </w:tc>
      </w:tr>
      <w:tr w:rsidR="0013397A" w:rsidTr="00722AF5">
        <w:trPr>
          <w:trHeight w:val="848"/>
          <w:jc w:val="center"/>
        </w:trPr>
        <w:tc>
          <w:tcPr>
            <w:tcW w:w="1485" w:type="dxa"/>
            <w:shd w:val="clear" w:color="auto" w:fill="D9D9D9"/>
            <w:vAlign w:val="center"/>
          </w:tcPr>
          <w:p w:rsidR="0013397A" w:rsidRDefault="0013397A" w:rsidP="00722AF5">
            <w:pPr>
              <w:spacing w:line="240" w:lineRule="atLeast"/>
              <w:jc w:val="center"/>
              <w:rPr>
                <w:rFonts w:eastAsia="標楷體"/>
              </w:rPr>
            </w:pPr>
            <w:r>
              <w:rPr>
                <w:rFonts w:eastAsia="標楷體"/>
              </w:rPr>
              <w:t>1</w:t>
            </w:r>
            <w:r>
              <w:rPr>
                <w:rFonts w:eastAsia="標楷體" w:hint="eastAsia"/>
              </w:rPr>
              <w:t>6</w:t>
            </w:r>
            <w:r>
              <w:rPr>
                <w:rFonts w:eastAsia="標楷體"/>
              </w:rPr>
              <w:t>:</w:t>
            </w:r>
            <w:r>
              <w:rPr>
                <w:rFonts w:eastAsia="標楷體" w:hint="eastAsia"/>
              </w:rPr>
              <w:t>3</w:t>
            </w:r>
            <w:r>
              <w:rPr>
                <w:rFonts w:eastAsia="標楷體"/>
              </w:rPr>
              <w:t>0~</w:t>
            </w:r>
          </w:p>
        </w:tc>
        <w:tc>
          <w:tcPr>
            <w:tcW w:w="9325" w:type="dxa"/>
            <w:gridSpan w:val="2"/>
            <w:shd w:val="clear" w:color="auto" w:fill="D9D9D9"/>
            <w:vAlign w:val="center"/>
          </w:tcPr>
          <w:p w:rsidR="0013397A" w:rsidRDefault="0013397A" w:rsidP="00722AF5">
            <w:pPr>
              <w:spacing w:line="240" w:lineRule="atLeast"/>
              <w:rPr>
                <w:rFonts w:eastAsia="標楷體" w:hAnsi="標楷體"/>
                <w:b/>
                <w:sz w:val="22"/>
                <w:szCs w:val="28"/>
              </w:rPr>
            </w:pPr>
            <w:r>
              <w:rPr>
                <w:rFonts w:eastAsia="標楷體" w:hAnsi="標楷體" w:hint="eastAsia"/>
                <w:b/>
                <w:sz w:val="22"/>
                <w:szCs w:val="28"/>
              </w:rPr>
              <w:t>賦歸</w:t>
            </w:r>
            <w:r>
              <w:rPr>
                <w:rFonts w:eastAsia="標楷體" w:hAnsi="標楷體"/>
                <w:b/>
                <w:sz w:val="22"/>
                <w:szCs w:val="28"/>
              </w:rPr>
              <w:t xml:space="preserve"> </w:t>
            </w:r>
          </w:p>
          <w:p w:rsidR="0013397A" w:rsidRDefault="0013397A" w:rsidP="00722AF5">
            <w:pPr>
              <w:spacing w:line="240" w:lineRule="atLeast"/>
              <w:rPr>
                <w:rFonts w:eastAsia="標楷體"/>
                <w:b/>
                <w:color w:val="000000"/>
                <w:sz w:val="22"/>
              </w:rPr>
            </w:pPr>
            <w:r>
              <w:rPr>
                <w:rFonts w:eastAsia="標楷體" w:hAnsi="標楷體"/>
                <w:b/>
                <w:sz w:val="22"/>
                <w:szCs w:val="28"/>
              </w:rPr>
              <w:t>End of Day 1</w:t>
            </w:r>
          </w:p>
        </w:tc>
      </w:tr>
    </w:tbl>
    <w:p w:rsidR="0013397A" w:rsidRDefault="0013397A">
      <w:pPr>
        <w:rPr>
          <w:rFonts w:hint="eastAsia"/>
        </w:rPr>
      </w:pPr>
    </w:p>
    <w:p w:rsidR="0013397A" w:rsidRDefault="0013397A">
      <w:pPr>
        <w:rPr>
          <w:rFonts w:hint="eastAsia"/>
        </w:rPr>
      </w:pPr>
    </w:p>
    <w:p w:rsidR="0013397A" w:rsidRDefault="0013397A">
      <w:pPr>
        <w:rPr>
          <w:rFonts w:hint="eastAsia"/>
        </w:rPr>
      </w:pPr>
    </w:p>
    <w:p w:rsidR="0013397A" w:rsidRDefault="0013397A">
      <w:pPr>
        <w:rPr>
          <w:rFonts w:hint="eastAsia"/>
        </w:rPr>
      </w:pPr>
    </w:p>
    <w:p w:rsidR="0013397A" w:rsidRDefault="0013397A">
      <w:pPr>
        <w:rPr>
          <w:rFonts w:hint="eastAsia"/>
        </w:rPr>
      </w:pPr>
    </w:p>
    <w:p w:rsidR="0013397A" w:rsidRDefault="0013397A">
      <w:pPr>
        <w:rPr>
          <w:rFonts w:hint="eastAsia"/>
        </w:rPr>
      </w:pPr>
    </w:p>
    <w:p w:rsidR="0013397A" w:rsidRDefault="0013397A">
      <w:pPr>
        <w:rPr>
          <w:rFonts w:hint="eastAsia"/>
        </w:rPr>
      </w:pPr>
    </w:p>
    <w:p w:rsidR="0013397A" w:rsidRDefault="0013397A">
      <w:pPr>
        <w:rPr>
          <w:rFonts w:hint="eastAsia"/>
        </w:rPr>
      </w:pPr>
    </w:p>
    <w:p w:rsidR="0013397A" w:rsidRDefault="0013397A">
      <w:pPr>
        <w:rPr>
          <w:rFonts w:hint="eastAsia"/>
        </w:rPr>
      </w:pPr>
    </w:p>
    <w:p w:rsidR="0013397A" w:rsidRDefault="0013397A">
      <w:pPr>
        <w:rPr>
          <w:rFonts w:hint="eastAsia"/>
        </w:rPr>
      </w:pPr>
    </w:p>
    <w:p w:rsidR="0013397A" w:rsidRDefault="0013397A"/>
    <w:tbl>
      <w:tblPr>
        <w:tblW w:w="10810"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5"/>
        <w:gridCol w:w="1511"/>
        <w:gridCol w:w="7814"/>
      </w:tblGrid>
      <w:tr w:rsidR="0013397A" w:rsidTr="00722AF5">
        <w:trPr>
          <w:trHeight w:val="752"/>
          <w:jc w:val="center"/>
        </w:trPr>
        <w:tc>
          <w:tcPr>
            <w:tcW w:w="10810" w:type="dxa"/>
            <w:gridSpan w:val="3"/>
            <w:shd w:val="clear" w:color="auto" w:fill="DAEEF3"/>
            <w:vAlign w:val="center"/>
          </w:tcPr>
          <w:p w:rsidR="0013397A" w:rsidRDefault="0013397A" w:rsidP="00722AF5">
            <w:pPr>
              <w:spacing w:line="240" w:lineRule="atLeast"/>
              <w:jc w:val="center"/>
              <w:rPr>
                <w:rFonts w:eastAsia="標楷體" w:hAnsi="標楷體"/>
                <w:b/>
                <w:sz w:val="28"/>
                <w:szCs w:val="28"/>
              </w:rPr>
            </w:pPr>
            <w:r>
              <w:rPr>
                <w:rFonts w:eastAsia="標楷體"/>
                <w:b/>
                <w:noProof/>
                <w:color w:val="000000"/>
                <w:kern w:val="16"/>
                <w:sz w:val="28"/>
                <w:szCs w:val="28"/>
              </w:rPr>
              <w:lastRenderedPageBreak/>
              <w:t>2014</w:t>
            </w:r>
            <w:r>
              <w:rPr>
                <w:rFonts w:eastAsia="標楷體" w:hAnsi="標楷體" w:hint="eastAsia"/>
                <w:b/>
                <w:noProof/>
                <w:color w:val="000000"/>
                <w:kern w:val="16"/>
                <w:sz w:val="28"/>
                <w:szCs w:val="28"/>
              </w:rPr>
              <w:t>活化語言教學</w:t>
            </w:r>
            <w:r>
              <w:rPr>
                <w:rFonts w:eastAsia="標楷體" w:hAnsi="標楷體" w:hint="eastAsia"/>
                <w:b/>
                <w:sz w:val="28"/>
                <w:szCs w:val="28"/>
              </w:rPr>
              <w:t>國際學術研討會活動議程</w:t>
            </w:r>
          </w:p>
          <w:p w:rsidR="0013397A" w:rsidRDefault="0013397A" w:rsidP="00722AF5">
            <w:pPr>
              <w:spacing w:line="240" w:lineRule="atLeast"/>
              <w:jc w:val="center"/>
              <w:rPr>
                <w:rFonts w:eastAsia="標楷體" w:hAnsi="標楷體"/>
                <w:b/>
                <w:sz w:val="28"/>
                <w:szCs w:val="28"/>
              </w:rPr>
            </w:pPr>
            <w:r>
              <w:rPr>
                <w:rFonts w:eastAsia="標楷體" w:hAnsi="標楷體"/>
                <w:b/>
                <w:sz w:val="28"/>
                <w:szCs w:val="28"/>
              </w:rPr>
              <w:t xml:space="preserve">Program of 2014 International Conference on Creative and Innovative </w:t>
            </w:r>
          </w:p>
          <w:p w:rsidR="0013397A" w:rsidRDefault="0013397A" w:rsidP="00722AF5">
            <w:pPr>
              <w:spacing w:line="240" w:lineRule="atLeast"/>
              <w:jc w:val="center"/>
              <w:rPr>
                <w:rFonts w:eastAsia="標楷體" w:hAnsi="標楷體"/>
                <w:b/>
                <w:sz w:val="28"/>
                <w:szCs w:val="28"/>
              </w:rPr>
            </w:pPr>
            <w:r>
              <w:rPr>
                <w:rFonts w:eastAsia="標楷體" w:hAnsi="標楷體"/>
                <w:b/>
                <w:sz w:val="28"/>
                <w:szCs w:val="28"/>
              </w:rPr>
              <w:t xml:space="preserve">Language Teaching and Research </w:t>
            </w:r>
          </w:p>
          <w:p w:rsidR="0013397A" w:rsidRDefault="0013397A" w:rsidP="00722AF5">
            <w:pPr>
              <w:spacing w:line="240" w:lineRule="atLeast"/>
              <w:jc w:val="center"/>
              <w:rPr>
                <w:rFonts w:eastAsia="標楷體"/>
                <w:b/>
                <w:sz w:val="22"/>
              </w:rPr>
            </w:pPr>
            <w:r>
              <w:rPr>
                <w:rFonts w:eastAsia="標楷體" w:hAnsi="標楷體" w:hint="eastAsia"/>
                <w:b/>
                <w:sz w:val="22"/>
              </w:rPr>
              <w:t>活動時間：民國</w:t>
            </w:r>
            <w:r>
              <w:rPr>
                <w:rFonts w:eastAsia="標楷體"/>
                <w:b/>
                <w:sz w:val="22"/>
              </w:rPr>
              <w:t>103</w:t>
            </w:r>
            <w:r>
              <w:rPr>
                <w:rFonts w:eastAsia="標楷體" w:hAnsi="標楷體" w:hint="eastAsia"/>
                <w:b/>
                <w:sz w:val="22"/>
              </w:rPr>
              <w:t>年</w:t>
            </w:r>
            <w:r>
              <w:rPr>
                <w:rFonts w:eastAsia="標楷體"/>
                <w:b/>
                <w:sz w:val="22"/>
              </w:rPr>
              <w:t>4</w:t>
            </w:r>
            <w:r>
              <w:rPr>
                <w:rFonts w:eastAsia="標楷體" w:hAnsi="標楷體" w:hint="eastAsia"/>
                <w:b/>
                <w:sz w:val="22"/>
              </w:rPr>
              <w:t>月</w:t>
            </w:r>
            <w:r>
              <w:rPr>
                <w:rFonts w:eastAsia="標楷體"/>
                <w:b/>
                <w:sz w:val="22"/>
              </w:rPr>
              <w:t>20</w:t>
            </w:r>
            <w:r>
              <w:rPr>
                <w:rFonts w:eastAsia="標楷體" w:hAnsi="標楷體" w:hint="eastAsia"/>
                <w:b/>
                <w:sz w:val="22"/>
              </w:rPr>
              <w:t>日</w:t>
            </w:r>
            <w:r>
              <w:rPr>
                <w:rFonts w:eastAsia="標楷體"/>
                <w:b/>
                <w:sz w:val="22"/>
              </w:rPr>
              <w:t>(</w:t>
            </w:r>
            <w:r>
              <w:rPr>
                <w:rFonts w:eastAsia="標楷體" w:hAnsi="標楷體" w:hint="eastAsia"/>
                <w:b/>
                <w:sz w:val="22"/>
              </w:rPr>
              <w:t>星期日</w:t>
            </w:r>
            <w:r>
              <w:rPr>
                <w:rFonts w:eastAsia="標楷體"/>
                <w:b/>
                <w:sz w:val="22"/>
              </w:rPr>
              <w:t>)</w:t>
            </w:r>
          </w:p>
          <w:p w:rsidR="0013397A" w:rsidRDefault="0013397A" w:rsidP="00722AF5">
            <w:pPr>
              <w:spacing w:line="240" w:lineRule="atLeast"/>
              <w:jc w:val="center"/>
              <w:rPr>
                <w:rFonts w:eastAsia="標楷體"/>
                <w:b/>
                <w:color w:val="000000"/>
                <w:sz w:val="22"/>
              </w:rPr>
            </w:pPr>
            <w:r>
              <w:rPr>
                <w:rFonts w:eastAsia="標楷體"/>
                <w:b/>
                <w:sz w:val="22"/>
              </w:rPr>
              <w:t>Time: Apr. 20(Sun.), 2014</w:t>
            </w:r>
          </w:p>
        </w:tc>
      </w:tr>
      <w:tr w:rsidR="0013397A" w:rsidTr="00722AF5">
        <w:trPr>
          <w:trHeight w:val="409"/>
          <w:jc w:val="center"/>
        </w:trPr>
        <w:tc>
          <w:tcPr>
            <w:tcW w:w="1485" w:type="dxa"/>
            <w:shd w:val="clear" w:color="auto" w:fill="D9D9D9"/>
            <w:vAlign w:val="center"/>
          </w:tcPr>
          <w:p w:rsidR="0013397A" w:rsidRDefault="0013397A" w:rsidP="00722AF5">
            <w:pPr>
              <w:spacing w:line="240" w:lineRule="atLeast"/>
              <w:jc w:val="center"/>
              <w:rPr>
                <w:rFonts w:eastAsia="標楷體"/>
                <w:b/>
              </w:rPr>
            </w:pPr>
            <w:r>
              <w:rPr>
                <w:rFonts w:eastAsia="標楷體" w:hAnsi="標楷體" w:hint="eastAsia"/>
                <w:b/>
              </w:rPr>
              <w:t>時</w:t>
            </w:r>
            <w:r>
              <w:rPr>
                <w:rFonts w:eastAsia="標楷體"/>
                <w:b/>
              </w:rPr>
              <w:t xml:space="preserve">   </w:t>
            </w:r>
            <w:r>
              <w:rPr>
                <w:rFonts w:eastAsia="標楷體" w:hAnsi="標楷體" w:hint="eastAsia"/>
                <w:b/>
              </w:rPr>
              <w:t>間</w:t>
            </w:r>
            <w:r>
              <w:rPr>
                <w:rFonts w:eastAsia="標楷體" w:hAnsi="標楷體"/>
                <w:b/>
              </w:rPr>
              <w:t>Time</w:t>
            </w:r>
          </w:p>
        </w:tc>
        <w:tc>
          <w:tcPr>
            <w:tcW w:w="9325" w:type="dxa"/>
            <w:gridSpan w:val="2"/>
            <w:shd w:val="clear" w:color="auto" w:fill="D9D9D9"/>
            <w:vAlign w:val="center"/>
          </w:tcPr>
          <w:p w:rsidR="0013397A" w:rsidRDefault="0013397A" w:rsidP="00722AF5">
            <w:pPr>
              <w:spacing w:line="240" w:lineRule="atLeast"/>
              <w:jc w:val="center"/>
              <w:rPr>
                <w:rFonts w:eastAsia="標楷體"/>
                <w:b/>
              </w:rPr>
            </w:pPr>
            <w:r>
              <w:rPr>
                <w:rFonts w:eastAsia="標楷體" w:hAnsi="標楷體" w:hint="eastAsia"/>
                <w:b/>
              </w:rPr>
              <w:t>內</w:t>
            </w:r>
            <w:r>
              <w:rPr>
                <w:rFonts w:eastAsia="標楷體"/>
                <w:b/>
              </w:rPr>
              <w:t xml:space="preserve">   </w:t>
            </w:r>
            <w:r>
              <w:rPr>
                <w:rFonts w:eastAsia="標楷體" w:hAnsi="標楷體" w:hint="eastAsia"/>
                <w:b/>
              </w:rPr>
              <w:t xml:space="preserve">　容</w:t>
            </w:r>
            <w:r>
              <w:rPr>
                <w:rFonts w:eastAsia="標楷體" w:hAnsi="標楷體"/>
                <w:b/>
              </w:rPr>
              <w:t>Activity</w:t>
            </w:r>
          </w:p>
        </w:tc>
      </w:tr>
      <w:tr w:rsidR="0013397A" w:rsidTr="00722AF5">
        <w:trPr>
          <w:trHeight w:val="698"/>
          <w:jc w:val="center"/>
        </w:trPr>
        <w:tc>
          <w:tcPr>
            <w:tcW w:w="1485" w:type="dxa"/>
            <w:vAlign w:val="center"/>
          </w:tcPr>
          <w:p w:rsidR="0013397A" w:rsidRDefault="0013397A" w:rsidP="00722AF5">
            <w:pPr>
              <w:spacing w:line="240" w:lineRule="atLeast"/>
              <w:jc w:val="center"/>
              <w:rPr>
                <w:rFonts w:eastAsia="標楷體"/>
              </w:rPr>
            </w:pPr>
            <w:r>
              <w:rPr>
                <w:rFonts w:eastAsia="標楷體"/>
              </w:rPr>
              <w:t>08:30-09:00</w:t>
            </w:r>
          </w:p>
        </w:tc>
        <w:tc>
          <w:tcPr>
            <w:tcW w:w="9325" w:type="dxa"/>
            <w:gridSpan w:val="2"/>
            <w:vAlign w:val="center"/>
          </w:tcPr>
          <w:p w:rsidR="0013397A" w:rsidRDefault="0013397A" w:rsidP="00722AF5">
            <w:pPr>
              <w:spacing w:line="240" w:lineRule="atLeast"/>
              <w:rPr>
                <w:rFonts w:eastAsia="標楷體"/>
                <w:b/>
                <w:sz w:val="22"/>
              </w:rPr>
            </w:pPr>
            <w:r>
              <w:rPr>
                <w:rFonts w:eastAsia="標楷體" w:hAnsi="標楷體" w:hint="eastAsia"/>
                <w:b/>
                <w:sz w:val="22"/>
                <w:szCs w:val="22"/>
              </w:rPr>
              <w:t>報到與入場</w:t>
            </w:r>
            <w:r>
              <w:rPr>
                <w:rFonts w:eastAsia="標楷體"/>
                <w:b/>
                <w:sz w:val="22"/>
                <w:szCs w:val="22"/>
              </w:rPr>
              <w:t xml:space="preserve"> </w:t>
            </w:r>
            <w:r w:rsidRPr="00E73C91">
              <w:rPr>
                <w:rFonts w:eastAsia="標楷體"/>
                <w:b/>
                <w:sz w:val="22"/>
                <w:szCs w:val="22"/>
              </w:rPr>
              <w:t>Registration</w:t>
            </w:r>
          </w:p>
          <w:p w:rsidR="0013397A" w:rsidRDefault="0013397A" w:rsidP="00722AF5">
            <w:pPr>
              <w:spacing w:line="240" w:lineRule="atLeast"/>
              <w:rPr>
                <w:rFonts w:eastAsia="標楷體"/>
                <w:b/>
                <w:sz w:val="22"/>
              </w:rPr>
            </w:pPr>
            <w:r>
              <w:rPr>
                <w:rFonts w:eastAsia="標楷體" w:hint="eastAsia"/>
                <w:b/>
                <w:sz w:val="22"/>
                <w:szCs w:val="22"/>
              </w:rPr>
              <w:t>地點</w:t>
            </w:r>
            <w:r>
              <w:rPr>
                <w:rFonts w:eastAsia="標楷體"/>
                <w:b/>
                <w:sz w:val="22"/>
                <w:szCs w:val="22"/>
              </w:rPr>
              <w:t xml:space="preserve"> Venue:</w:t>
            </w:r>
            <w:r>
              <w:rPr>
                <w:rFonts w:eastAsia="標楷體" w:hAnsi="標楷體"/>
                <w:b/>
                <w:sz w:val="22"/>
                <w:szCs w:val="22"/>
              </w:rPr>
              <w:t xml:space="preserve"> </w:t>
            </w:r>
            <w:r>
              <w:rPr>
                <w:rFonts w:eastAsia="標楷體" w:hAnsi="標楷體" w:hint="eastAsia"/>
                <w:b/>
                <w:sz w:val="22"/>
                <w:szCs w:val="22"/>
              </w:rPr>
              <w:t>至善樓</w:t>
            </w:r>
            <w:r>
              <w:rPr>
                <w:rFonts w:eastAsia="標楷體"/>
                <w:b/>
                <w:sz w:val="22"/>
                <w:szCs w:val="22"/>
              </w:rPr>
              <w:t>13</w:t>
            </w:r>
            <w:r>
              <w:rPr>
                <w:rFonts w:eastAsia="標楷體" w:hAnsi="標楷體" w:hint="eastAsia"/>
                <w:b/>
                <w:sz w:val="22"/>
                <w:szCs w:val="22"/>
              </w:rPr>
              <w:t>樓</w:t>
            </w:r>
            <w:r>
              <w:rPr>
                <w:rFonts w:eastAsia="標楷體" w:hAnsi="標楷體"/>
                <w:b/>
                <w:sz w:val="22"/>
                <w:szCs w:val="22"/>
              </w:rPr>
              <w:t xml:space="preserve"> </w:t>
            </w:r>
            <w:proofErr w:type="spellStart"/>
            <w:r w:rsidRPr="00760F67">
              <w:rPr>
                <w:rFonts w:eastAsia="標楷體" w:hAnsi="標楷體"/>
                <w:b/>
                <w:sz w:val="22"/>
                <w:szCs w:val="22"/>
              </w:rPr>
              <w:t>Zhishan</w:t>
            </w:r>
            <w:proofErr w:type="spellEnd"/>
            <w:r w:rsidRPr="00760F67">
              <w:rPr>
                <w:rFonts w:eastAsia="標楷體" w:hAnsi="標楷體"/>
                <w:b/>
                <w:sz w:val="22"/>
                <w:szCs w:val="22"/>
              </w:rPr>
              <w:t xml:space="preserve"> Hall, 13</w:t>
            </w:r>
            <w:r w:rsidRPr="00760F67">
              <w:rPr>
                <w:rFonts w:eastAsia="標楷體" w:hAnsi="標楷體"/>
                <w:b/>
                <w:sz w:val="22"/>
                <w:szCs w:val="22"/>
                <w:vertAlign w:val="superscript"/>
              </w:rPr>
              <w:t>th</w:t>
            </w:r>
            <w:r w:rsidRPr="00760F67">
              <w:rPr>
                <w:rFonts w:eastAsia="標楷體" w:hAnsi="標楷體"/>
                <w:b/>
                <w:sz w:val="22"/>
                <w:szCs w:val="22"/>
              </w:rPr>
              <w:t xml:space="preserve"> </w:t>
            </w:r>
            <w:r>
              <w:rPr>
                <w:rFonts w:eastAsia="標楷體" w:hAnsi="標楷體"/>
                <w:b/>
                <w:sz w:val="22"/>
                <w:szCs w:val="22"/>
              </w:rPr>
              <w:t>Floor</w:t>
            </w:r>
          </w:p>
        </w:tc>
      </w:tr>
      <w:tr w:rsidR="0013397A" w:rsidTr="00722AF5">
        <w:trPr>
          <w:trHeight w:val="132"/>
          <w:jc w:val="center"/>
        </w:trPr>
        <w:tc>
          <w:tcPr>
            <w:tcW w:w="1485" w:type="dxa"/>
            <w:vAlign w:val="center"/>
          </w:tcPr>
          <w:p w:rsidR="0013397A" w:rsidRDefault="0013397A" w:rsidP="00722AF5">
            <w:pPr>
              <w:spacing w:line="240" w:lineRule="atLeast"/>
              <w:jc w:val="center"/>
              <w:rPr>
                <w:rFonts w:eastAsia="標楷體"/>
              </w:rPr>
            </w:pPr>
            <w:r>
              <w:rPr>
                <w:rFonts w:eastAsia="標楷體"/>
              </w:rPr>
              <w:t>09:00-10:</w:t>
            </w:r>
            <w:r>
              <w:rPr>
                <w:rFonts w:eastAsia="標楷體" w:hint="eastAsia"/>
              </w:rPr>
              <w:t>3</w:t>
            </w:r>
            <w:r>
              <w:rPr>
                <w:rFonts w:eastAsia="標楷體"/>
              </w:rPr>
              <w:t>0</w:t>
            </w:r>
          </w:p>
        </w:tc>
        <w:tc>
          <w:tcPr>
            <w:tcW w:w="9325" w:type="dxa"/>
            <w:gridSpan w:val="2"/>
            <w:vAlign w:val="center"/>
          </w:tcPr>
          <w:p w:rsidR="0013397A" w:rsidRDefault="0013397A" w:rsidP="00722AF5">
            <w:pPr>
              <w:spacing w:line="240" w:lineRule="atLeast"/>
              <w:rPr>
                <w:rFonts w:eastAsia="標楷體"/>
                <w:b/>
                <w:color w:val="000000"/>
                <w:sz w:val="22"/>
              </w:rPr>
            </w:pPr>
            <w:r>
              <w:rPr>
                <w:rFonts w:eastAsia="標楷體" w:hAnsi="標楷體" w:hint="eastAsia"/>
                <w:b/>
                <w:color w:val="000000"/>
                <w:sz w:val="22"/>
                <w:szCs w:val="22"/>
              </w:rPr>
              <w:t>專題演講三</w:t>
            </w:r>
            <w:r>
              <w:rPr>
                <w:rFonts w:eastAsia="標楷體" w:hAnsi="標楷體"/>
                <w:b/>
                <w:color w:val="000000"/>
                <w:sz w:val="22"/>
                <w:szCs w:val="22"/>
              </w:rPr>
              <w:t>Keynote Speech 3</w:t>
            </w:r>
          </w:p>
          <w:p w:rsidR="0013397A" w:rsidRDefault="0013397A" w:rsidP="00722AF5">
            <w:pPr>
              <w:spacing w:line="240" w:lineRule="atLeast"/>
              <w:rPr>
                <w:rFonts w:eastAsia="標楷體" w:hAnsi="標楷體"/>
                <w:color w:val="000000"/>
                <w:sz w:val="22"/>
                <w:szCs w:val="22"/>
              </w:rPr>
            </w:pPr>
            <w:r>
              <w:rPr>
                <w:rFonts w:eastAsia="標楷體" w:hAnsi="標楷體"/>
                <w:color w:val="000000"/>
                <w:sz w:val="22"/>
                <w:szCs w:val="22"/>
              </w:rPr>
              <w:t xml:space="preserve">Speaker: </w:t>
            </w:r>
            <w:r>
              <w:rPr>
                <w:rFonts w:eastAsia="標楷體" w:hAnsi="標楷體" w:hint="eastAsia"/>
                <w:color w:val="000000"/>
                <w:sz w:val="22"/>
                <w:szCs w:val="22"/>
              </w:rPr>
              <w:t>Prof. Chin-</w:t>
            </w:r>
            <w:proofErr w:type="spellStart"/>
            <w:r>
              <w:rPr>
                <w:rFonts w:eastAsia="標楷體" w:hAnsi="標楷體" w:hint="eastAsia"/>
                <w:color w:val="000000"/>
                <w:sz w:val="22"/>
                <w:szCs w:val="22"/>
              </w:rPr>
              <w:t>hui</w:t>
            </w:r>
            <w:proofErr w:type="spellEnd"/>
            <w:r>
              <w:rPr>
                <w:rFonts w:eastAsia="標楷體" w:hAnsi="標楷體" w:hint="eastAsia"/>
                <w:color w:val="000000"/>
                <w:sz w:val="22"/>
                <w:szCs w:val="22"/>
              </w:rPr>
              <w:t xml:space="preserve"> Chen, Department of Industrial Education and Technology, National </w:t>
            </w:r>
            <w:proofErr w:type="spellStart"/>
            <w:r>
              <w:rPr>
                <w:rFonts w:eastAsia="標楷體" w:hAnsi="標楷體" w:hint="eastAsia"/>
                <w:color w:val="000000"/>
                <w:sz w:val="22"/>
                <w:szCs w:val="22"/>
              </w:rPr>
              <w:t>Changhua</w:t>
            </w:r>
            <w:proofErr w:type="spellEnd"/>
            <w:r>
              <w:rPr>
                <w:rFonts w:eastAsia="標楷體" w:hAnsi="標楷體" w:hint="eastAsia"/>
                <w:color w:val="000000"/>
                <w:sz w:val="22"/>
                <w:szCs w:val="22"/>
              </w:rPr>
              <w:t xml:space="preserve"> University of Education, Taiwan</w:t>
            </w:r>
          </w:p>
          <w:p w:rsidR="0013397A" w:rsidRDefault="0013397A" w:rsidP="00722AF5">
            <w:pPr>
              <w:spacing w:line="240" w:lineRule="atLeast"/>
              <w:rPr>
                <w:rFonts w:eastAsia="標楷體" w:hAnsi="標楷體"/>
                <w:color w:val="000000"/>
                <w:sz w:val="22"/>
                <w:szCs w:val="22"/>
              </w:rPr>
            </w:pPr>
            <w:r>
              <w:rPr>
                <w:rFonts w:eastAsia="標楷體" w:hAnsi="標楷體" w:hint="eastAsia"/>
                <w:color w:val="000000"/>
                <w:sz w:val="22"/>
                <w:szCs w:val="22"/>
              </w:rPr>
              <w:t>講者：陳菁徽</w:t>
            </w:r>
            <w:r>
              <w:rPr>
                <w:rFonts w:eastAsia="標楷體" w:hAnsi="標楷體" w:hint="eastAsia"/>
                <w:color w:val="000000"/>
                <w:sz w:val="22"/>
                <w:szCs w:val="22"/>
              </w:rPr>
              <w:t xml:space="preserve"> </w:t>
            </w:r>
            <w:r>
              <w:rPr>
                <w:rFonts w:eastAsia="標楷體" w:hAnsi="標楷體" w:hint="eastAsia"/>
                <w:color w:val="000000"/>
                <w:sz w:val="22"/>
                <w:szCs w:val="22"/>
              </w:rPr>
              <w:t>副教授</w:t>
            </w:r>
            <w:r>
              <w:rPr>
                <w:rFonts w:eastAsia="標楷體" w:hAnsi="標楷體" w:hint="eastAsia"/>
                <w:color w:val="000000"/>
                <w:sz w:val="22"/>
                <w:szCs w:val="22"/>
              </w:rPr>
              <w:t xml:space="preserve"> (</w:t>
            </w:r>
            <w:r>
              <w:rPr>
                <w:rFonts w:eastAsia="標楷體" w:hAnsi="標楷體" w:hint="eastAsia"/>
                <w:color w:val="000000"/>
                <w:sz w:val="22"/>
                <w:szCs w:val="22"/>
              </w:rPr>
              <w:t>工業教育與技術學系</w:t>
            </w:r>
            <w:r>
              <w:rPr>
                <w:rFonts w:eastAsia="標楷體" w:hAnsi="標楷體" w:hint="eastAsia"/>
                <w:color w:val="000000"/>
                <w:sz w:val="22"/>
                <w:szCs w:val="22"/>
              </w:rPr>
              <w:t xml:space="preserve">  </w:t>
            </w:r>
            <w:r>
              <w:rPr>
                <w:rFonts w:eastAsia="標楷體" w:hAnsi="標楷體" w:hint="eastAsia"/>
                <w:color w:val="000000"/>
                <w:sz w:val="22"/>
                <w:szCs w:val="22"/>
              </w:rPr>
              <w:t>彰化師範大學</w:t>
            </w:r>
            <w:r>
              <w:rPr>
                <w:rFonts w:eastAsia="標楷體" w:hAnsi="標楷體" w:hint="eastAsia"/>
                <w:color w:val="000000"/>
                <w:sz w:val="22"/>
                <w:szCs w:val="22"/>
              </w:rPr>
              <w:t>)</w:t>
            </w:r>
          </w:p>
          <w:p w:rsidR="0013397A" w:rsidRPr="00A37DA8" w:rsidRDefault="0013397A" w:rsidP="00722AF5">
            <w:pPr>
              <w:spacing w:line="240" w:lineRule="atLeast"/>
              <w:rPr>
                <w:rFonts w:ascii="標楷體" w:eastAsia="標楷體" w:hAnsi="標楷體"/>
                <w:sz w:val="22"/>
                <w:szCs w:val="22"/>
              </w:rPr>
            </w:pPr>
            <w:r w:rsidRPr="00A37DA8">
              <w:rPr>
                <w:rFonts w:eastAsia="標楷體" w:hAnsi="標楷體" w:hint="eastAsia"/>
                <w:color w:val="000000"/>
                <w:sz w:val="22"/>
                <w:szCs w:val="22"/>
              </w:rPr>
              <w:t>主題：</w:t>
            </w:r>
            <w:r w:rsidRPr="00A37DA8">
              <w:rPr>
                <w:rFonts w:ascii="標楷體" w:eastAsia="標楷體" w:hAnsi="標楷體" w:cs="Tahoma"/>
                <w:sz w:val="22"/>
                <w:szCs w:val="22"/>
                <w:shd w:val="clear" w:color="auto" w:fill="FFFFFF"/>
              </w:rPr>
              <w:t>電腦輔助語言學習</w:t>
            </w:r>
            <w:r w:rsidRPr="00A37DA8">
              <w:rPr>
                <w:rFonts w:ascii="標楷體" w:eastAsia="標楷體" w:hAnsi="標楷體" w:cs="Tahoma" w:hint="eastAsia"/>
                <w:sz w:val="22"/>
                <w:szCs w:val="22"/>
                <w:shd w:val="clear" w:color="auto" w:fill="FFFFFF"/>
              </w:rPr>
              <w:t>：</w:t>
            </w:r>
            <w:r w:rsidRPr="00A37DA8">
              <w:rPr>
                <w:rFonts w:ascii="標楷體" w:eastAsia="標楷體" w:hAnsi="標楷體" w:cs="Tahoma"/>
                <w:sz w:val="22"/>
                <w:szCs w:val="22"/>
                <w:shd w:val="clear" w:color="auto" w:fill="FFFFFF"/>
              </w:rPr>
              <w:t>研究議題、策略與工具</w:t>
            </w:r>
          </w:p>
          <w:p w:rsidR="0013397A" w:rsidRPr="00A37DA8" w:rsidRDefault="0013397A" w:rsidP="00722AF5">
            <w:pPr>
              <w:spacing w:line="240" w:lineRule="atLeast"/>
              <w:rPr>
                <w:sz w:val="22"/>
                <w:szCs w:val="22"/>
                <w:shd w:val="clear" w:color="auto" w:fill="FFFFFF"/>
              </w:rPr>
            </w:pPr>
            <w:r w:rsidRPr="00A37DA8">
              <w:rPr>
                <w:rFonts w:eastAsia="標楷體" w:hAnsi="標楷體" w:hint="eastAsia"/>
                <w:sz w:val="22"/>
                <w:szCs w:val="22"/>
              </w:rPr>
              <w:t>Topic:</w:t>
            </w:r>
            <w:r w:rsidRPr="00A37DA8">
              <w:rPr>
                <w:rFonts w:eastAsia="標楷體"/>
                <w:sz w:val="22"/>
                <w:szCs w:val="22"/>
              </w:rPr>
              <w:t xml:space="preserve"> </w:t>
            </w:r>
            <w:r w:rsidRPr="00A37DA8">
              <w:rPr>
                <w:sz w:val="22"/>
                <w:szCs w:val="22"/>
                <w:shd w:val="clear" w:color="auto" w:fill="FFFFFF"/>
              </w:rPr>
              <w:t>Computer Assisted Language Learning: Research topics, strategies, and tools</w:t>
            </w:r>
          </w:p>
          <w:p w:rsidR="0013397A" w:rsidRDefault="0013397A" w:rsidP="00722AF5">
            <w:pPr>
              <w:spacing w:line="240" w:lineRule="atLeast"/>
              <w:rPr>
                <w:rFonts w:eastAsia="標楷體" w:hAnsi="標楷體"/>
                <w:color w:val="000000"/>
                <w:sz w:val="22"/>
              </w:rPr>
            </w:pPr>
            <w:r>
              <w:rPr>
                <w:rFonts w:eastAsia="標楷體" w:hAnsi="標楷體" w:hint="eastAsia"/>
                <w:color w:val="000000"/>
                <w:sz w:val="22"/>
                <w:szCs w:val="22"/>
              </w:rPr>
              <w:t>主持人：外語教學系暨外語文教事業發展研究所</w:t>
            </w:r>
            <w:r>
              <w:rPr>
                <w:rFonts w:eastAsia="標楷體"/>
                <w:color w:val="000000"/>
                <w:sz w:val="22"/>
                <w:szCs w:val="22"/>
              </w:rPr>
              <w:t xml:space="preserve"> </w:t>
            </w:r>
            <w:r>
              <w:rPr>
                <w:rFonts w:eastAsia="標楷體" w:hAnsi="標楷體" w:hint="eastAsia"/>
                <w:color w:val="000000"/>
                <w:sz w:val="22"/>
                <w:szCs w:val="22"/>
              </w:rPr>
              <w:t>周牧</w:t>
            </w:r>
            <w:proofErr w:type="gramStart"/>
            <w:r>
              <w:rPr>
                <w:rFonts w:eastAsia="標楷體" w:hAnsi="標楷體" w:hint="eastAsia"/>
                <w:color w:val="000000"/>
                <w:sz w:val="22"/>
                <w:szCs w:val="22"/>
              </w:rPr>
              <w:t>璇</w:t>
            </w:r>
            <w:proofErr w:type="gramEnd"/>
            <w:r>
              <w:rPr>
                <w:rFonts w:eastAsia="標楷體"/>
                <w:color w:val="000000"/>
                <w:sz w:val="22"/>
                <w:szCs w:val="22"/>
              </w:rPr>
              <w:t xml:space="preserve"> </w:t>
            </w:r>
            <w:r>
              <w:rPr>
                <w:rFonts w:eastAsia="標楷體" w:hint="eastAsia"/>
                <w:color w:val="000000"/>
                <w:sz w:val="22"/>
                <w:szCs w:val="22"/>
              </w:rPr>
              <w:t>助理</w:t>
            </w:r>
            <w:r>
              <w:rPr>
                <w:rFonts w:eastAsia="標楷體" w:hAnsi="標楷體" w:hint="eastAsia"/>
                <w:color w:val="000000"/>
                <w:sz w:val="22"/>
                <w:szCs w:val="22"/>
              </w:rPr>
              <w:t>教授</w:t>
            </w:r>
          </w:p>
          <w:p w:rsidR="0013397A" w:rsidRDefault="0013397A" w:rsidP="00722AF5">
            <w:pPr>
              <w:spacing w:line="240" w:lineRule="atLeast"/>
              <w:rPr>
                <w:rFonts w:eastAsia="標楷體" w:hAnsi="標楷體"/>
                <w:color w:val="000000"/>
                <w:sz w:val="22"/>
              </w:rPr>
            </w:pPr>
            <w:r>
              <w:rPr>
                <w:rFonts w:eastAsia="標楷體" w:hAnsi="標楷體"/>
                <w:color w:val="000000"/>
                <w:sz w:val="22"/>
                <w:szCs w:val="22"/>
              </w:rPr>
              <w:t xml:space="preserve">Host : </w:t>
            </w:r>
            <w:r w:rsidRPr="00760F67">
              <w:rPr>
                <w:rFonts w:eastAsia="標楷體" w:hAnsi="標楷體"/>
                <w:b/>
                <w:color w:val="000000"/>
                <w:sz w:val="22"/>
                <w:szCs w:val="22"/>
              </w:rPr>
              <w:t xml:space="preserve">Prof. </w:t>
            </w:r>
            <w:r>
              <w:rPr>
                <w:rFonts w:eastAsia="標楷體" w:hAnsi="標楷體" w:hint="eastAsia"/>
                <w:b/>
                <w:color w:val="000000"/>
                <w:sz w:val="22"/>
                <w:szCs w:val="22"/>
              </w:rPr>
              <w:t>Mu-</w:t>
            </w:r>
            <w:proofErr w:type="spellStart"/>
            <w:r>
              <w:rPr>
                <w:rFonts w:eastAsia="標楷體" w:hAnsi="標楷體" w:hint="eastAsia"/>
                <w:b/>
                <w:color w:val="000000"/>
                <w:sz w:val="22"/>
                <w:szCs w:val="22"/>
              </w:rPr>
              <w:t>hsuan</w:t>
            </w:r>
            <w:proofErr w:type="spellEnd"/>
            <w:r>
              <w:rPr>
                <w:rFonts w:eastAsia="標楷體" w:hAnsi="標楷體" w:hint="eastAsia"/>
                <w:b/>
                <w:color w:val="000000"/>
                <w:sz w:val="22"/>
                <w:szCs w:val="22"/>
              </w:rPr>
              <w:t xml:space="preserve"> Chou</w:t>
            </w:r>
            <w:r>
              <w:rPr>
                <w:rFonts w:eastAsia="標楷體"/>
                <w:color w:val="000000"/>
                <w:sz w:val="22"/>
              </w:rPr>
              <w:t xml:space="preserve">, </w:t>
            </w:r>
            <w:r>
              <w:rPr>
                <w:rFonts w:eastAsia="標楷體" w:hAnsi="標楷體"/>
                <w:color w:val="000000"/>
                <w:sz w:val="22"/>
                <w:szCs w:val="22"/>
              </w:rPr>
              <w:t>Department of Foreign Language Instruction</w:t>
            </w:r>
          </w:p>
          <w:p w:rsidR="0013397A" w:rsidRDefault="0013397A" w:rsidP="00722AF5">
            <w:pPr>
              <w:spacing w:line="240" w:lineRule="atLeast"/>
              <w:rPr>
                <w:rFonts w:eastAsia="標楷體" w:hAnsi="標楷體"/>
                <w:color w:val="000000"/>
                <w:sz w:val="22"/>
              </w:rPr>
            </w:pPr>
            <w:r>
              <w:rPr>
                <w:rFonts w:eastAsia="標楷體" w:hAnsi="標楷體" w:hint="eastAsia"/>
                <w:color w:val="000000"/>
                <w:sz w:val="22"/>
                <w:szCs w:val="22"/>
              </w:rPr>
              <w:t>地</w:t>
            </w:r>
            <w:r>
              <w:rPr>
                <w:rFonts w:eastAsia="標楷體"/>
                <w:color w:val="000000"/>
                <w:sz w:val="22"/>
                <w:szCs w:val="22"/>
              </w:rPr>
              <w:t xml:space="preserve">  </w:t>
            </w:r>
            <w:r>
              <w:rPr>
                <w:rFonts w:eastAsia="標楷體" w:hAnsi="標楷體" w:hint="eastAsia"/>
                <w:color w:val="000000"/>
                <w:sz w:val="22"/>
                <w:szCs w:val="22"/>
              </w:rPr>
              <w:t>點：至善樓</w:t>
            </w:r>
            <w:r>
              <w:rPr>
                <w:rFonts w:eastAsia="標楷體"/>
                <w:color w:val="000000"/>
                <w:sz w:val="22"/>
                <w:szCs w:val="22"/>
              </w:rPr>
              <w:t>15</w:t>
            </w:r>
            <w:r>
              <w:rPr>
                <w:rFonts w:eastAsia="標楷體" w:hAnsi="標楷體" w:hint="eastAsia"/>
                <w:color w:val="000000"/>
                <w:sz w:val="22"/>
                <w:szCs w:val="22"/>
              </w:rPr>
              <w:t>樓國璽會議廳</w:t>
            </w:r>
          </w:p>
          <w:p w:rsidR="0013397A" w:rsidRDefault="0013397A" w:rsidP="00722AF5">
            <w:pPr>
              <w:spacing w:line="240" w:lineRule="atLeast"/>
              <w:rPr>
                <w:rFonts w:eastAsia="標楷體"/>
                <w:color w:val="000000"/>
                <w:sz w:val="22"/>
              </w:rPr>
            </w:pPr>
            <w:r w:rsidRPr="005E141A">
              <w:rPr>
                <w:rFonts w:eastAsia="標楷體"/>
                <w:sz w:val="22"/>
                <w:szCs w:val="22"/>
              </w:rPr>
              <w:t>Venue:</w:t>
            </w:r>
            <w:r w:rsidRPr="005E141A">
              <w:rPr>
                <w:rFonts w:eastAsia="標楷體" w:hAnsi="標楷體"/>
                <w:sz w:val="22"/>
                <w:szCs w:val="22"/>
              </w:rPr>
              <w:t xml:space="preserve"> </w:t>
            </w:r>
            <w:proofErr w:type="spellStart"/>
            <w:r w:rsidRPr="00760F67">
              <w:rPr>
                <w:rFonts w:eastAsia="標楷體" w:hAnsi="標楷體"/>
                <w:sz w:val="22"/>
                <w:szCs w:val="22"/>
              </w:rPr>
              <w:t>Zhishan</w:t>
            </w:r>
            <w:proofErr w:type="spellEnd"/>
            <w:r w:rsidRPr="005E141A">
              <w:rPr>
                <w:rFonts w:eastAsia="標楷體" w:hAnsi="標楷體"/>
                <w:sz w:val="22"/>
                <w:szCs w:val="22"/>
              </w:rPr>
              <w:t xml:space="preserve"> Hall</w:t>
            </w:r>
            <w:r>
              <w:rPr>
                <w:rFonts w:eastAsia="標楷體" w:hAnsi="標楷體"/>
                <w:sz w:val="22"/>
                <w:szCs w:val="22"/>
              </w:rPr>
              <w:t>,</w:t>
            </w:r>
            <w:r w:rsidRPr="005E141A">
              <w:rPr>
                <w:rFonts w:eastAsia="標楷體" w:hAnsi="標楷體"/>
                <w:sz w:val="22"/>
                <w:szCs w:val="22"/>
              </w:rPr>
              <w:t xml:space="preserve"> 15</w:t>
            </w:r>
            <w:r w:rsidRPr="005E141A">
              <w:rPr>
                <w:rFonts w:eastAsia="標楷體" w:hAnsi="標楷體"/>
                <w:sz w:val="22"/>
                <w:szCs w:val="22"/>
                <w:vertAlign w:val="superscript"/>
              </w:rPr>
              <w:t>th</w:t>
            </w:r>
            <w:r w:rsidRPr="005E141A">
              <w:rPr>
                <w:rFonts w:eastAsia="標楷體" w:hAnsi="標楷體"/>
                <w:sz w:val="22"/>
                <w:szCs w:val="22"/>
              </w:rPr>
              <w:t xml:space="preserve"> Floor</w:t>
            </w:r>
          </w:p>
        </w:tc>
      </w:tr>
      <w:tr w:rsidR="0013397A" w:rsidTr="00722AF5">
        <w:trPr>
          <w:trHeight w:val="558"/>
          <w:jc w:val="center"/>
        </w:trPr>
        <w:tc>
          <w:tcPr>
            <w:tcW w:w="1485" w:type="dxa"/>
            <w:shd w:val="clear" w:color="auto" w:fill="D9D9D9"/>
            <w:vAlign w:val="center"/>
          </w:tcPr>
          <w:p w:rsidR="0013397A" w:rsidRDefault="0013397A" w:rsidP="00722AF5">
            <w:pPr>
              <w:spacing w:line="240" w:lineRule="atLeast"/>
              <w:jc w:val="center"/>
              <w:rPr>
                <w:rFonts w:eastAsia="標楷體"/>
                <w:b/>
                <w:shd w:val="pct15" w:color="auto" w:fill="FFFFFF"/>
              </w:rPr>
            </w:pPr>
            <w:r>
              <w:rPr>
                <w:rFonts w:eastAsia="標楷體"/>
                <w:b/>
              </w:rPr>
              <w:t>10:</w:t>
            </w:r>
            <w:r>
              <w:rPr>
                <w:rFonts w:eastAsia="標楷體" w:hint="eastAsia"/>
                <w:b/>
              </w:rPr>
              <w:t>30</w:t>
            </w:r>
            <w:r>
              <w:rPr>
                <w:rFonts w:eastAsia="標楷體"/>
                <w:b/>
              </w:rPr>
              <w:t>-10:</w:t>
            </w:r>
            <w:r>
              <w:rPr>
                <w:rFonts w:eastAsia="標楷體" w:hint="eastAsia"/>
                <w:b/>
              </w:rPr>
              <w:t>5</w:t>
            </w:r>
            <w:r>
              <w:rPr>
                <w:rFonts w:eastAsia="標楷體"/>
                <w:b/>
              </w:rPr>
              <w:t>0</w:t>
            </w:r>
          </w:p>
        </w:tc>
        <w:tc>
          <w:tcPr>
            <w:tcW w:w="9325" w:type="dxa"/>
            <w:gridSpan w:val="2"/>
            <w:shd w:val="clear" w:color="auto" w:fill="D9D9D9"/>
            <w:vAlign w:val="center"/>
          </w:tcPr>
          <w:p w:rsidR="0013397A" w:rsidRDefault="0013397A" w:rsidP="00722AF5">
            <w:pPr>
              <w:spacing w:line="240" w:lineRule="atLeast"/>
              <w:jc w:val="both"/>
              <w:rPr>
                <w:rFonts w:eastAsia="標楷體" w:hAnsi="標楷體"/>
                <w:b/>
                <w:color w:val="000000"/>
                <w:sz w:val="22"/>
              </w:rPr>
            </w:pPr>
            <w:r>
              <w:rPr>
                <w:rFonts w:eastAsia="標楷體" w:hAnsi="標楷體" w:hint="eastAsia"/>
                <w:b/>
                <w:color w:val="000000"/>
                <w:sz w:val="22"/>
                <w:szCs w:val="22"/>
              </w:rPr>
              <w:t>茶</w:t>
            </w:r>
            <w:r>
              <w:rPr>
                <w:rFonts w:eastAsia="標楷體" w:hAnsi="標楷體"/>
                <w:b/>
                <w:color w:val="000000"/>
                <w:sz w:val="22"/>
                <w:szCs w:val="22"/>
              </w:rPr>
              <w:t xml:space="preserve">  </w:t>
            </w:r>
            <w:r>
              <w:rPr>
                <w:rFonts w:eastAsia="標楷體" w:hAnsi="標楷體" w:hint="eastAsia"/>
                <w:b/>
                <w:color w:val="000000"/>
                <w:sz w:val="22"/>
                <w:szCs w:val="22"/>
              </w:rPr>
              <w:t>敍</w:t>
            </w:r>
            <w:r>
              <w:rPr>
                <w:rFonts w:eastAsia="標楷體" w:hAnsi="標楷體"/>
                <w:b/>
                <w:color w:val="000000"/>
                <w:sz w:val="22"/>
                <w:szCs w:val="22"/>
              </w:rPr>
              <w:t xml:space="preserve"> </w:t>
            </w:r>
            <w:r>
              <w:rPr>
                <w:rFonts w:eastAsia="標楷體" w:hAnsi="標楷體" w:hint="eastAsia"/>
                <w:b/>
                <w:color w:val="000000"/>
                <w:sz w:val="22"/>
                <w:szCs w:val="22"/>
              </w:rPr>
              <w:t>與</w:t>
            </w:r>
            <w:r>
              <w:rPr>
                <w:rFonts w:eastAsia="標楷體" w:hAnsi="標楷體"/>
                <w:b/>
                <w:color w:val="000000"/>
                <w:sz w:val="22"/>
                <w:szCs w:val="22"/>
              </w:rPr>
              <w:t xml:space="preserve"> </w:t>
            </w:r>
            <w:r>
              <w:rPr>
                <w:rFonts w:eastAsia="標楷體" w:hAnsi="標楷體" w:hint="eastAsia"/>
                <w:b/>
                <w:color w:val="000000"/>
                <w:sz w:val="22"/>
                <w:szCs w:val="22"/>
              </w:rPr>
              <w:t>海</w:t>
            </w:r>
            <w:r>
              <w:rPr>
                <w:rFonts w:eastAsia="標楷體" w:hAnsi="標楷體"/>
                <w:b/>
                <w:color w:val="000000"/>
                <w:sz w:val="22"/>
                <w:szCs w:val="22"/>
              </w:rPr>
              <w:t xml:space="preserve"> </w:t>
            </w:r>
            <w:r>
              <w:rPr>
                <w:rFonts w:eastAsia="標楷體" w:hAnsi="標楷體" w:hint="eastAsia"/>
                <w:b/>
                <w:color w:val="000000"/>
                <w:sz w:val="22"/>
                <w:szCs w:val="22"/>
              </w:rPr>
              <w:t>報</w:t>
            </w:r>
            <w:r>
              <w:rPr>
                <w:rFonts w:eastAsia="標楷體" w:hAnsi="標楷體"/>
                <w:b/>
                <w:color w:val="000000"/>
                <w:sz w:val="22"/>
                <w:szCs w:val="22"/>
              </w:rPr>
              <w:t xml:space="preserve"> </w:t>
            </w:r>
            <w:r>
              <w:rPr>
                <w:rFonts w:eastAsia="標楷體" w:hAnsi="標楷體" w:hint="eastAsia"/>
                <w:b/>
                <w:color w:val="000000"/>
                <w:sz w:val="22"/>
                <w:szCs w:val="22"/>
              </w:rPr>
              <w:t>發</w:t>
            </w:r>
            <w:r>
              <w:rPr>
                <w:rFonts w:eastAsia="標楷體" w:hAnsi="標楷體"/>
                <w:b/>
                <w:color w:val="000000"/>
                <w:sz w:val="22"/>
                <w:szCs w:val="22"/>
              </w:rPr>
              <w:t xml:space="preserve"> </w:t>
            </w:r>
            <w:r>
              <w:rPr>
                <w:rFonts w:eastAsia="標楷體" w:hAnsi="標楷體" w:hint="eastAsia"/>
                <w:b/>
                <w:color w:val="000000"/>
                <w:sz w:val="22"/>
                <w:szCs w:val="22"/>
              </w:rPr>
              <w:t>表</w:t>
            </w:r>
            <w:r w:rsidRPr="00E73C91">
              <w:rPr>
                <w:rFonts w:eastAsia="標楷體"/>
                <w:b/>
                <w:color w:val="000000"/>
                <w:sz w:val="22"/>
                <w:szCs w:val="22"/>
              </w:rPr>
              <w:t xml:space="preserve"> Tea Break </w:t>
            </w:r>
            <w:r>
              <w:rPr>
                <w:rFonts w:eastAsia="標楷體"/>
                <w:b/>
                <w:color w:val="000000"/>
                <w:sz w:val="22"/>
              </w:rPr>
              <w:t xml:space="preserve">and </w:t>
            </w:r>
            <w:r>
              <w:rPr>
                <w:rFonts w:eastAsia="標楷體"/>
                <w:b/>
                <w:color w:val="000000"/>
                <w:sz w:val="22"/>
                <w:szCs w:val="22"/>
              </w:rPr>
              <w:t>Poster Session</w:t>
            </w:r>
          </w:p>
          <w:p w:rsidR="0013397A" w:rsidRDefault="0013397A" w:rsidP="00722AF5">
            <w:pPr>
              <w:spacing w:line="240" w:lineRule="atLeast"/>
              <w:jc w:val="both"/>
              <w:rPr>
                <w:rFonts w:eastAsia="標楷體" w:hAnsi="標楷體"/>
                <w:b/>
                <w:color w:val="000000"/>
                <w:sz w:val="22"/>
              </w:rPr>
            </w:pPr>
            <w:r>
              <w:rPr>
                <w:rFonts w:eastAsia="標楷體" w:hAnsi="標楷體" w:hint="eastAsia"/>
                <w:b/>
                <w:color w:val="000000"/>
                <w:sz w:val="22"/>
                <w:szCs w:val="22"/>
              </w:rPr>
              <w:t>至善樓</w:t>
            </w:r>
            <w:r>
              <w:rPr>
                <w:rFonts w:eastAsia="標楷體"/>
                <w:b/>
                <w:color w:val="000000"/>
                <w:sz w:val="22"/>
                <w:szCs w:val="22"/>
              </w:rPr>
              <w:t>13</w:t>
            </w:r>
            <w:r>
              <w:rPr>
                <w:rFonts w:eastAsia="標楷體" w:hAnsi="標楷體" w:hint="eastAsia"/>
                <w:b/>
                <w:color w:val="000000"/>
                <w:sz w:val="22"/>
                <w:szCs w:val="22"/>
              </w:rPr>
              <w:t>樓</w:t>
            </w:r>
          </w:p>
          <w:p w:rsidR="0013397A" w:rsidRDefault="0013397A" w:rsidP="00722AF5">
            <w:pPr>
              <w:spacing w:line="240" w:lineRule="atLeast"/>
              <w:jc w:val="both"/>
              <w:rPr>
                <w:rFonts w:eastAsia="標楷體"/>
                <w:b/>
                <w:color w:val="000000"/>
                <w:sz w:val="22"/>
                <w:shd w:val="pct15" w:color="auto" w:fill="FFFFFF"/>
              </w:rPr>
            </w:pPr>
            <w:r>
              <w:rPr>
                <w:rFonts w:eastAsia="標楷體"/>
                <w:b/>
                <w:sz w:val="22"/>
                <w:szCs w:val="22"/>
              </w:rPr>
              <w:t>Venue:</w:t>
            </w:r>
            <w:r>
              <w:rPr>
                <w:rFonts w:eastAsia="標楷體" w:hAnsi="標楷體"/>
                <w:b/>
                <w:sz w:val="22"/>
                <w:szCs w:val="22"/>
              </w:rPr>
              <w:t xml:space="preserve"> </w:t>
            </w:r>
            <w:proofErr w:type="spellStart"/>
            <w:r w:rsidRPr="00760F67">
              <w:rPr>
                <w:rFonts w:eastAsia="標楷體" w:hAnsi="標楷體"/>
                <w:b/>
                <w:sz w:val="22"/>
                <w:szCs w:val="22"/>
              </w:rPr>
              <w:t>Zhishan</w:t>
            </w:r>
            <w:proofErr w:type="spellEnd"/>
            <w:r w:rsidRPr="00760F67">
              <w:rPr>
                <w:rFonts w:eastAsia="標楷體" w:hAnsi="標楷體"/>
                <w:b/>
                <w:sz w:val="22"/>
                <w:szCs w:val="22"/>
              </w:rPr>
              <w:t xml:space="preserve"> H</w:t>
            </w:r>
            <w:r>
              <w:rPr>
                <w:rFonts w:eastAsia="標楷體" w:hAnsi="標楷體"/>
                <w:b/>
                <w:sz w:val="22"/>
                <w:szCs w:val="22"/>
              </w:rPr>
              <w:t>all, 13</w:t>
            </w:r>
            <w:r w:rsidRPr="00AF56B8">
              <w:rPr>
                <w:rFonts w:eastAsia="標楷體" w:hAnsi="標楷體"/>
                <w:b/>
                <w:sz w:val="22"/>
                <w:szCs w:val="22"/>
                <w:vertAlign w:val="superscript"/>
              </w:rPr>
              <w:t>th</w:t>
            </w:r>
            <w:r>
              <w:rPr>
                <w:rFonts w:eastAsia="標楷體" w:hAnsi="標楷體"/>
                <w:b/>
                <w:sz w:val="22"/>
                <w:szCs w:val="22"/>
              </w:rPr>
              <w:t xml:space="preserve"> Floor</w:t>
            </w:r>
          </w:p>
        </w:tc>
      </w:tr>
      <w:tr w:rsidR="0013397A" w:rsidTr="00722AF5">
        <w:trPr>
          <w:trHeight w:val="478"/>
          <w:jc w:val="center"/>
        </w:trPr>
        <w:tc>
          <w:tcPr>
            <w:tcW w:w="1485" w:type="dxa"/>
            <w:vMerge w:val="restart"/>
            <w:vAlign w:val="center"/>
          </w:tcPr>
          <w:p w:rsidR="0013397A" w:rsidRDefault="0013397A" w:rsidP="00722AF5">
            <w:pPr>
              <w:spacing w:line="240" w:lineRule="atLeast"/>
              <w:jc w:val="center"/>
              <w:rPr>
                <w:rFonts w:eastAsia="標楷體"/>
              </w:rPr>
            </w:pPr>
            <w:r>
              <w:rPr>
                <w:rFonts w:eastAsia="標楷體"/>
              </w:rPr>
              <w:t>10:</w:t>
            </w:r>
            <w:r>
              <w:rPr>
                <w:rFonts w:eastAsia="標楷體" w:hint="eastAsia"/>
              </w:rPr>
              <w:t>5</w:t>
            </w:r>
            <w:r>
              <w:rPr>
                <w:rFonts w:eastAsia="標楷體"/>
              </w:rPr>
              <w:t>0-1</w:t>
            </w:r>
            <w:r>
              <w:rPr>
                <w:rFonts w:eastAsia="標楷體" w:hint="eastAsia"/>
              </w:rPr>
              <w:t>1</w:t>
            </w:r>
            <w:r>
              <w:rPr>
                <w:rFonts w:eastAsia="標楷體"/>
              </w:rPr>
              <w:t>:</w:t>
            </w:r>
            <w:r>
              <w:rPr>
                <w:rFonts w:eastAsia="標楷體" w:hint="eastAsia"/>
              </w:rPr>
              <w:t>5</w:t>
            </w:r>
            <w:r>
              <w:rPr>
                <w:rFonts w:eastAsia="標楷體"/>
              </w:rPr>
              <w:t>0</w:t>
            </w:r>
          </w:p>
        </w:tc>
        <w:tc>
          <w:tcPr>
            <w:tcW w:w="9325" w:type="dxa"/>
            <w:gridSpan w:val="2"/>
            <w:vAlign w:val="center"/>
          </w:tcPr>
          <w:p w:rsidR="0013397A" w:rsidRPr="00760F67" w:rsidRDefault="0013397A" w:rsidP="00722AF5">
            <w:pPr>
              <w:spacing w:line="240" w:lineRule="atLeast"/>
              <w:jc w:val="center"/>
              <w:rPr>
                <w:rFonts w:eastAsia="標楷體"/>
                <w:b/>
                <w:color w:val="000000"/>
                <w:sz w:val="22"/>
              </w:rPr>
            </w:pPr>
            <w:r w:rsidRPr="00760F67">
              <w:rPr>
                <w:rFonts w:eastAsia="標楷體" w:hAnsi="標楷體" w:hint="eastAsia"/>
                <w:b/>
                <w:color w:val="000000"/>
                <w:sz w:val="22"/>
                <w:szCs w:val="22"/>
              </w:rPr>
              <w:t>論文發表</w:t>
            </w:r>
            <w:r w:rsidRPr="00760F67">
              <w:rPr>
                <w:rFonts w:eastAsia="標楷體"/>
                <w:b/>
                <w:color w:val="000000"/>
                <w:sz w:val="22"/>
                <w:szCs w:val="22"/>
              </w:rPr>
              <w:t xml:space="preserve"> </w:t>
            </w:r>
            <w:r w:rsidRPr="00760F67">
              <w:rPr>
                <w:rFonts w:eastAsia="標楷體"/>
                <w:b/>
                <w:color w:val="000000"/>
                <w:sz w:val="22"/>
              </w:rPr>
              <w:t>Parallel Session</w:t>
            </w:r>
          </w:p>
        </w:tc>
      </w:tr>
      <w:tr w:rsidR="0013397A" w:rsidTr="00722AF5">
        <w:trPr>
          <w:trHeight w:val="266"/>
          <w:jc w:val="center"/>
        </w:trPr>
        <w:tc>
          <w:tcPr>
            <w:tcW w:w="1485" w:type="dxa"/>
            <w:vMerge/>
            <w:vAlign w:val="center"/>
          </w:tcPr>
          <w:p w:rsidR="0013397A" w:rsidRDefault="0013397A" w:rsidP="00722AF5">
            <w:pPr>
              <w:spacing w:line="240" w:lineRule="atLeast"/>
              <w:jc w:val="center"/>
              <w:rPr>
                <w:rFonts w:eastAsia="標楷體"/>
              </w:rPr>
            </w:pPr>
          </w:p>
        </w:tc>
        <w:tc>
          <w:tcPr>
            <w:tcW w:w="1511" w:type="dxa"/>
            <w:vMerge w:val="restart"/>
          </w:tcPr>
          <w:p w:rsidR="0013397A" w:rsidRPr="00C53A73" w:rsidRDefault="0013397A" w:rsidP="00722AF5">
            <w:pPr>
              <w:spacing w:line="240" w:lineRule="atLeast"/>
              <w:jc w:val="both"/>
              <w:rPr>
                <w:rFonts w:eastAsia="標楷體" w:hAnsi="標楷體"/>
                <w:color w:val="000000"/>
                <w:sz w:val="22"/>
              </w:rPr>
            </w:pPr>
            <w:r w:rsidRPr="00C53A73">
              <w:rPr>
                <w:rFonts w:eastAsia="標楷體" w:hAnsi="標楷體" w:hint="eastAsia"/>
                <w:color w:val="000000"/>
                <w:sz w:val="22"/>
                <w:szCs w:val="22"/>
              </w:rPr>
              <w:t>至善樓</w:t>
            </w:r>
            <w:r w:rsidRPr="00C53A73">
              <w:rPr>
                <w:rFonts w:eastAsia="標楷體"/>
                <w:color w:val="000000"/>
                <w:sz w:val="22"/>
                <w:szCs w:val="22"/>
              </w:rPr>
              <w:t>13</w:t>
            </w:r>
            <w:r w:rsidRPr="00C53A73">
              <w:rPr>
                <w:rFonts w:eastAsia="標楷體" w:hAnsi="標楷體" w:hint="eastAsia"/>
                <w:color w:val="000000"/>
                <w:sz w:val="22"/>
                <w:szCs w:val="22"/>
              </w:rPr>
              <w:t>樓</w:t>
            </w:r>
          </w:p>
          <w:p w:rsidR="0013397A" w:rsidRDefault="0013397A" w:rsidP="00722AF5">
            <w:pPr>
              <w:jc w:val="both"/>
              <w:rPr>
                <w:rFonts w:eastAsia="標楷體" w:hAnsi="標楷體"/>
                <w:sz w:val="22"/>
                <w:szCs w:val="22"/>
              </w:rPr>
            </w:pPr>
            <w:r>
              <w:rPr>
                <w:rFonts w:eastAsia="標楷體" w:hAnsi="標楷體" w:hint="eastAsia"/>
                <w:sz w:val="22"/>
                <w:szCs w:val="22"/>
              </w:rPr>
              <w:t>Z13</w:t>
            </w:r>
          </w:p>
        </w:tc>
        <w:tc>
          <w:tcPr>
            <w:tcW w:w="7814" w:type="dxa"/>
          </w:tcPr>
          <w:p w:rsidR="0013397A" w:rsidRDefault="0013397A" w:rsidP="00722AF5">
            <w:pPr>
              <w:jc w:val="both"/>
              <w:rPr>
                <w:rFonts w:eastAsia="標楷體" w:hAnsi="標楷體"/>
                <w:sz w:val="22"/>
                <w:szCs w:val="22"/>
              </w:rPr>
            </w:pPr>
            <w:r>
              <w:rPr>
                <w:rFonts w:eastAsia="標楷體" w:hAnsi="標楷體" w:hint="eastAsia"/>
                <w:sz w:val="22"/>
                <w:szCs w:val="22"/>
              </w:rPr>
              <w:t>主持人：張慈珊</w:t>
            </w:r>
            <w:r>
              <w:rPr>
                <w:rFonts w:eastAsia="標楷體" w:hAnsi="標楷體" w:hint="eastAsia"/>
                <w:sz w:val="22"/>
                <w:szCs w:val="22"/>
              </w:rPr>
              <w:t xml:space="preserve">  </w:t>
            </w:r>
            <w:r>
              <w:rPr>
                <w:rFonts w:eastAsia="標楷體" w:hAnsi="標楷體" w:hint="eastAsia"/>
                <w:sz w:val="22"/>
                <w:szCs w:val="22"/>
              </w:rPr>
              <w:t>助理教授</w:t>
            </w:r>
            <w:r>
              <w:rPr>
                <w:rFonts w:eastAsia="標楷體" w:hAnsi="標楷體" w:hint="eastAsia"/>
                <w:sz w:val="22"/>
                <w:szCs w:val="22"/>
              </w:rPr>
              <w:t xml:space="preserve"> (</w:t>
            </w:r>
            <w:r>
              <w:rPr>
                <w:rFonts w:eastAsia="標楷體" w:hAnsi="標楷體" w:hint="eastAsia"/>
                <w:sz w:val="22"/>
                <w:szCs w:val="22"/>
              </w:rPr>
              <w:t>文藻外語大學</w:t>
            </w:r>
            <w:r>
              <w:rPr>
                <w:rFonts w:eastAsia="標楷體" w:hAnsi="標楷體" w:hint="eastAsia"/>
                <w:sz w:val="22"/>
                <w:szCs w:val="22"/>
              </w:rPr>
              <w:t xml:space="preserve">  </w:t>
            </w:r>
            <w:r>
              <w:rPr>
                <w:rFonts w:eastAsia="標楷體" w:hAnsi="標楷體" w:hint="eastAsia"/>
                <w:sz w:val="22"/>
                <w:szCs w:val="22"/>
              </w:rPr>
              <w:t>外語教學系</w:t>
            </w:r>
            <w:r>
              <w:rPr>
                <w:rFonts w:eastAsia="標楷體" w:hAnsi="標楷體" w:hint="eastAsia"/>
                <w:sz w:val="22"/>
                <w:szCs w:val="22"/>
              </w:rPr>
              <w:t>)</w:t>
            </w:r>
          </w:p>
          <w:p w:rsidR="0013397A" w:rsidRPr="000034FE" w:rsidRDefault="0013397A" w:rsidP="00722AF5">
            <w:pPr>
              <w:spacing w:line="240" w:lineRule="atLeast"/>
              <w:jc w:val="both"/>
              <w:rPr>
                <w:rFonts w:eastAsia="標楷體" w:hAnsi="標楷體"/>
                <w:color w:val="000000"/>
                <w:sz w:val="22"/>
              </w:rPr>
            </w:pPr>
            <w:r>
              <w:rPr>
                <w:rFonts w:eastAsia="標楷體" w:hAnsi="標楷體" w:hint="eastAsia"/>
                <w:sz w:val="22"/>
                <w:szCs w:val="22"/>
              </w:rPr>
              <w:t>Moderator: Prof. Tzu-</w:t>
            </w:r>
            <w:proofErr w:type="spellStart"/>
            <w:r>
              <w:rPr>
                <w:rFonts w:eastAsia="標楷體" w:hAnsi="標楷體" w:hint="eastAsia"/>
                <w:sz w:val="22"/>
                <w:szCs w:val="22"/>
              </w:rPr>
              <w:t>shan</w:t>
            </w:r>
            <w:proofErr w:type="spellEnd"/>
            <w:r>
              <w:rPr>
                <w:rFonts w:eastAsia="標楷體" w:hAnsi="標楷體" w:hint="eastAsia"/>
                <w:sz w:val="22"/>
                <w:szCs w:val="22"/>
              </w:rPr>
              <w:t xml:space="preserve"> Chang, Department of Foreign Language Instruction</w:t>
            </w:r>
          </w:p>
        </w:tc>
      </w:tr>
      <w:tr w:rsidR="0013397A" w:rsidTr="00722AF5">
        <w:trPr>
          <w:trHeight w:val="266"/>
          <w:jc w:val="center"/>
        </w:trPr>
        <w:tc>
          <w:tcPr>
            <w:tcW w:w="1485" w:type="dxa"/>
            <w:vMerge/>
            <w:vAlign w:val="center"/>
          </w:tcPr>
          <w:p w:rsidR="0013397A" w:rsidRDefault="0013397A" w:rsidP="00722AF5">
            <w:pPr>
              <w:spacing w:line="240" w:lineRule="atLeast"/>
              <w:jc w:val="center"/>
              <w:rPr>
                <w:rFonts w:eastAsia="標楷體"/>
              </w:rPr>
            </w:pPr>
          </w:p>
        </w:tc>
        <w:tc>
          <w:tcPr>
            <w:tcW w:w="1511" w:type="dxa"/>
            <w:vMerge/>
          </w:tcPr>
          <w:p w:rsidR="0013397A" w:rsidRPr="00C53A73" w:rsidRDefault="0013397A" w:rsidP="00722AF5">
            <w:pPr>
              <w:spacing w:line="240" w:lineRule="atLeast"/>
              <w:jc w:val="both"/>
              <w:rPr>
                <w:rFonts w:eastAsia="標楷體" w:hAnsi="標楷體"/>
                <w:color w:val="000000"/>
                <w:sz w:val="22"/>
                <w:szCs w:val="22"/>
              </w:rPr>
            </w:pPr>
          </w:p>
        </w:tc>
        <w:tc>
          <w:tcPr>
            <w:tcW w:w="7814" w:type="dxa"/>
          </w:tcPr>
          <w:p w:rsidR="0013397A" w:rsidRDefault="0013397A" w:rsidP="00722AF5">
            <w:pPr>
              <w:spacing w:line="240" w:lineRule="atLeast"/>
              <w:jc w:val="both"/>
              <w:rPr>
                <w:sz w:val="22"/>
                <w:szCs w:val="22"/>
              </w:rPr>
            </w:pPr>
            <w:r w:rsidRPr="00B60D84">
              <w:rPr>
                <w:rFonts w:ascii="標楷體" w:eastAsia="標楷體" w:hAnsi="標楷體" w:hint="eastAsia"/>
                <w:b/>
                <w:sz w:val="22"/>
                <w:szCs w:val="22"/>
              </w:rPr>
              <w:t>黃武元</w:t>
            </w:r>
            <w:r w:rsidRPr="00B60D84">
              <w:rPr>
                <w:rFonts w:ascii="標楷體" w:eastAsia="標楷體" w:hAnsi="標楷體" w:hint="eastAsia"/>
                <w:sz w:val="22"/>
                <w:szCs w:val="22"/>
              </w:rPr>
              <w:t>：</w:t>
            </w:r>
            <w:r w:rsidRPr="00B60D84">
              <w:rPr>
                <w:sz w:val="22"/>
                <w:szCs w:val="22"/>
              </w:rPr>
              <w:t xml:space="preserve">Recognition-based </w:t>
            </w:r>
            <w:r>
              <w:rPr>
                <w:rFonts w:hint="eastAsia"/>
                <w:sz w:val="22"/>
                <w:szCs w:val="22"/>
              </w:rPr>
              <w:t>I</w:t>
            </w:r>
            <w:r>
              <w:rPr>
                <w:sz w:val="22"/>
                <w:szCs w:val="22"/>
              </w:rPr>
              <w:t xml:space="preserve">nteraction to </w:t>
            </w:r>
            <w:r>
              <w:rPr>
                <w:rFonts w:hint="eastAsia"/>
                <w:sz w:val="22"/>
                <w:szCs w:val="22"/>
              </w:rPr>
              <w:t>F</w:t>
            </w:r>
            <w:r>
              <w:rPr>
                <w:sz w:val="22"/>
                <w:szCs w:val="22"/>
              </w:rPr>
              <w:t xml:space="preserve">acilitate EFL </w:t>
            </w:r>
            <w:r>
              <w:rPr>
                <w:rFonts w:hint="eastAsia"/>
                <w:sz w:val="22"/>
                <w:szCs w:val="22"/>
              </w:rPr>
              <w:t>L</w:t>
            </w:r>
            <w:r>
              <w:rPr>
                <w:sz w:val="22"/>
                <w:szCs w:val="22"/>
              </w:rPr>
              <w:t xml:space="preserve">earning with </w:t>
            </w:r>
            <w:r>
              <w:rPr>
                <w:rFonts w:hint="eastAsia"/>
                <w:sz w:val="22"/>
                <w:szCs w:val="22"/>
              </w:rPr>
              <w:t>T</w:t>
            </w:r>
            <w:r w:rsidRPr="00B60D84">
              <w:rPr>
                <w:sz w:val="22"/>
                <w:szCs w:val="22"/>
              </w:rPr>
              <w:t xml:space="preserve">otal </w:t>
            </w:r>
            <w:r>
              <w:rPr>
                <w:rFonts w:hint="eastAsia"/>
                <w:sz w:val="22"/>
                <w:szCs w:val="22"/>
              </w:rPr>
              <w:t>P</w:t>
            </w:r>
            <w:r w:rsidRPr="00B60D84">
              <w:rPr>
                <w:sz w:val="22"/>
                <w:szCs w:val="22"/>
              </w:rPr>
              <w:t xml:space="preserve">hysical </w:t>
            </w:r>
            <w:r>
              <w:rPr>
                <w:rFonts w:hint="eastAsia"/>
                <w:sz w:val="22"/>
                <w:szCs w:val="22"/>
              </w:rPr>
              <w:t>R</w:t>
            </w:r>
            <w:r w:rsidRPr="00B60D84">
              <w:rPr>
                <w:sz w:val="22"/>
                <w:szCs w:val="22"/>
              </w:rPr>
              <w:t>esponse</w:t>
            </w:r>
          </w:p>
          <w:p w:rsidR="0013397A" w:rsidRPr="00F35757" w:rsidRDefault="0013397A" w:rsidP="00722AF5">
            <w:pPr>
              <w:spacing w:line="240" w:lineRule="atLeast"/>
              <w:jc w:val="both"/>
              <w:rPr>
                <w:sz w:val="22"/>
                <w:szCs w:val="22"/>
              </w:rPr>
            </w:pPr>
            <w:r w:rsidRPr="00744576">
              <w:rPr>
                <w:rFonts w:ascii="標楷體" w:eastAsia="標楷體" w:hAnsi="標楷體" w:hint="eastAsia"/>
                <w:b/>
                <w:sz w:val="22"/>
                <w:szCs w:val="22"/>
              </w:rPr>
              <w:t>徐</w:t>
            </w:r>
            <w:proofErr w:type="gramStart"/>
            <w:r w:rsidRPr="00744576">
              <w:rPr>
                <w:rFonts w:ascii="標楷體" w:eastAsia="標楷體" w:hAnsi="標楷體" w:hint="eastAsia"/>
                <w:b/>
                <w:sz w:val="22"/>
                <w:szCs w:val="22"/>
              </w:rPr>
              <w:t>琍沂</w:t>
            </w:r>
            <w:proofErr w:type="gramEnd"/>
            <w:r w:rsidRPr="00744576">
              <w:rPr>
                <w:rFonts w:ascii="標楷體" w:eastAsia="標楷體" w:hAnsi="標楷體" w:hint="eastAsia"/>
                <w:sz w:val="22"/>
                <w:szCs w:val="22"/>
              </w:rPr>
              <w:t>：</w:t>
            </w:r>
            <w:r w:rsidRPr="00744576">
              <w:rPr>
                <w:rFonts w:eastAsia="華康儷楷書"/>
                <w:sz w:val="22"/>
                <w:szCs w:val="22"/>
              </w:rPr>
              <w:t xml:space="preserve">A Study of </w:t>
            </w:r>
            <w:r>
              <w:rPr>
                <w:rFonts w:eastAsia="華康儷楷書" w:hint="eastAsia"/>
                <w:sz w:val="22"/>
                <w:szCs w:val="22"/>
              </w:rPr>
              <w:t>T</w:t>
            </w:r>
            <w:r w:rsidRPr="00744576">
              <w:rPr>
                <w:rFonts w:eastAsia="華康儷楷書"/>
                <w:sz w:val="22"/>
                <w:szCs w:val="22"/>
              </w:rPr>
              <w:t xml:space="preserve">eacher </w:t>
            </w:r>
            <w:r>
              <w:rPr>
                <w:rFonts w:eastAsia="華康儷楷書" w:hint="eastAsia"/>
                <w:sz w:val="22"/>
                <w:szCs w:val="22"/>
              </w:rPr>
              <w:t>M</w:t>
            </w:r>
            <w:r w:rsidRPr="00744576">
              <w:rPr>
                <w:rFonts w:eastAsia="華康儷楷書"/>
                <w:sz w:val="22"/>
                <w:szCs w:val="22"/>
              </w:rPr>
              <w:t>isbehaviors’</w:t>
            </w:r>
            <w:r w:rsidRPr="00744576">
              <w:rPr>
                <w:rFonts w:eastAsia="華康儷楷書" w:hint="eastAsia"/>
                <w:sz w:val="22"/>
                <w:szCs w:val="22"/>
              </w:rPr>
              <w:t xml:space="preserve"> </w:t>
            </w:r>
            <w:r>
              <w:rPr>
                <w:rFonts w:eastAsia="華康儷楷書" w:hint="eastAsia"/>
                <w:sz w:val="22"/>
                <w:szCs w:val="22"/>
              </w:rPr>
              <w:t>I</w:t>
            </w:r>
            <w:r>
              <w:rPr>
                <w:rFonts w:eastAsia="華康儷楷書"/>
                <w:sz w:val="22"/>
                <w:szCs w:val="22"/>
              </w:rPr>
              <w:t xml:space="preserve">mpact on </w:t>
            </w:r>
            <w:r>
              <w:rPr>
                <w:rFonts w:eastAsia="華康儷楷書" w:hint="eastAsia"/>
                <w:sz w:val="22"/>
                <w:szCs w:val="22"/>
              </w:rPr>
              <w:t>S</w:t>
            </w:r>
            <w:r w:rsidRPr="00744576">
              <w:rPr>
                <w:rFonts w:eastAsia="華康儷楷書"/>
                <w:sz w:val="22"/>
                <w:szCs w:val="22"/>
              </w:rPr>
              <w:t xml:space="preserve">tudents’ </w:t>
            </w:r>
            <w:r>
              <w:rPr>
                <w:rFonts w:eastAsia="華康儷楷書" w:hint="eastAsia"/>
                <w:sz w:val="22"/>
                <w:szCs w:val="22"/>
              </w:rPr>
              <w:t>W</w:t>
            </w:r>
            <w:r>
              <w:rPr>
                <w:rFonts w:eastAsia="華康儷楷書"/>
                <w:sz w:val="22"/>
                <w:szCs w:val="22"/>
              </w:rPr>
              <w:t xml:space="preserve">illingness to </w:t>
            </w:r>
            <w:r>
              <w:rPr>
                <w:rFonts w:eastAsia="華康儷楷書" w:hint="eastAsia"/>
                <w:sz w:val="22"/>
                <w:szCs w:val="22"/>
              </w:rPr>
              <w:t>L</w:t>
            </w:r>
            <w:r w:rsidRPr="00744576">
              <w:rPr>
                <w:rFonts w:eastAsia="華康儷楷書"/>
                <w:sz w:val="22"/>
                <w:szCs w:val="22"/>
              </w:rPr>
              <w:t>earn</w:t>
            </w:r>
          </w:p>
        </w:tc>
      </w:tr>
      <w:tr w:rsidR="0013397A" w:rsidTr="00722AF5">
        <w:trPr>
          <w:trHeight w:val="532"/>
          <w:jc w:val="center"/>
        </w:trPr>
        <w:tc>
          <w:tcPr>
            <w:tcW w:w="1485" w:type="dxa"/>
            <w:vMerge/>
            <w:vAlign w:val="center"/>
          </w:tcPr>
          <w:p w:rsidR="0013397A" w:rsidRDefault="0013397A" w:rsidP="00722AF5">
            <w:pPr>
              <w:spacing w:line="240" w:lineRule="atLeast"/>
              <w:jc w:val="center"/>
              <w:rPr>
                <w:rFonts w:eastAsia="標楷體"/>
              </w:rPr>
            </w:pPr>
          </w:p>
        </w:tc>
        <w:tc>
          <w:tcPr>
            <w:tcW w:w="1511" w:type="dxa"/>
            <w:vMerge w:val="restart"/>
          </w:tcPr>
          <w:p w:rsidR="0013397A" w:rsidRPr="00C53A73" w:rsidRDefault="0013397A" w:rsidP="00722AF5">
            <w:pPr>
              <w:spacing w:line="240" w:lineRule="atLeast"/>
              <w:jc w:val="both"/>
              <w:rPr>
                <w:rFonts w:eastAsia="標楷體" w:hAnsi="標楷體"/>
                <w:color w:val="000000"/>
                <w:sz w:val="22"/>
              </w:rPr>
            </w:pPr>
            <w:r w:rsidRPr="00C53A73">
              <w:rPr>
                <w:rFonts w:eastAsia="標楷體" w:hAnsi="標楷體" w:hint="eastAsia"/>
                <w:color w:val="000000"/>
                <w:sz w:val="22"/>
                <w:szCs w:val="22"/>
              </w:rPr>
              <w:t>至善樓</w:t>
            </w:r>
            <w:r w:rsidRPr="00C53A73">
              <w:rPr>
                <w:rFonts w:eastAsia="標楷體"/>
                <w:color w:val="000000"/>
                <w:sz w:val="22"/>
                <w:szCs w:val="22"/>
              </w:rPr>
              <w:t>13</w:t>
            </w:r>
            <w:r w:rsidRPr="00C53A73">
              <w:rPr>
                <w:rFonts w:eastAsia="標楷體" w:hAnsi="標楷體" w:hint="eastAsia"/>
                <w:color w:val="000000"/>
                <w:sz w:val="22"/>
                <w:szCs w:val="22"/>
              </w:rPr>
              <w:t>樓</w:t>
            </w:r>
          </w:p>
          <w:p w:rsidR="0013397A" w:rsidRPr="00C53A73" w:rsidRDefault="0013397A" w:rsidP="00722AF5">
            <w:pPr>
              <w:spacing w:line="240" w:lineRule="atLeast"/>
              <w:jc w:val="both"/>
              <w:rPr>
                <w:rFonts w:eastAsia="標楷體" w:hAnsi="標楷體"/>
                <w:color w:val="000000"/>
                <w:sz w:val="22"/>
                <w:szCs w:val="22"/>
              </w:rPr>
            </w:pPr>
            <w:r>
              <w:rPr>
                <w:rFonts w:eastAsia="標楷體" w:hAnsi="標楷體" w:hint="eastAsia"/>
                <w:sz w:val="22"/>
                <w:szCs w:val="22"/>
              </w:rPr>
              <w:t>Z13</w:t>
            </w:r>
          </w:p>
        </w:tc>
        <w:tc>
          <w:tcPr>
            <w:tcW w:w="7814" w:type="dxa"/>
          </w:tcPr>
          <w:p w:rsidR="0013397A" w:rsidRDefault="0013397A" w:rsidP="00722AF5">
            <w:pPr>
              <w:jc w:val="both"/>
              <w:rPr>
                <w:rFonts w:eastAsia="標楷體" w:hAnsi="標楷體"/>
                <w:sz w:val="22"/>
                <w:szCs w:val="22"/>
              </w:rPr>
            </w:pPr>
            <w:r>
              <w:rPr>
                <w:rFonts w:eastAsia="標楷體" w:hAnsi="標楷體" w:hint="eastAsia"/>
                <w:sz w:val="22"/>
                <w:szCs w:val="22"/>
              </w:rPr>
              <w:t>主持人：陳思安</w:t>
            </w:r>
            <w:r>
              <w:rPr>
                <w:rFonts w:eastAsia="標楷體" w:hAnsi="標楷體" w:hint="eastAsia"/>
                <w:sz w:val="22"/>
                <w:szCs w:val="22"/>
              </w:rPr>
              <w:t xml:space="preserve">  </w:t>
            </w:r>
            <w:r>
              <w:rPr>
                <w:rFonts w:eastAsia="標楷體" w:hAnsi="標楷體" w:hint="eastAsia"/>
                <w:sz w:val="22"/>
                <w:szCs w:val="22"/>
              </w:rPr>
              <w:t>助理教授</w:t>
            </w:r>
            <w:r>
              <w:rPr>
                <w:rFonts w:eastAsia="標楷體" w:hAnsi="標楷體" w:hint="eastAsia"/>
                <w:sz w:val="22"/>
                <w:szCs w:val="22"/>
              </w:rPr>
              <w:t xml:space="preserve"> (</w:t>
            </w:r>
            <w:r>
              <w:rPr>
                <w:rFonts w:eastAsia="標楷體" w:hAnsi="標楷體" w:hint="eastAsia"/>
                <w:sz w:val="22"/>
                <w:szCs w:val="22"/>
              </w:rPr>
              <w:t>文藻外語大學</w:t>
            </w:r>
            <w:r>
              <w:rPr>
                <w:rFonts w:eastAsia="標楷體" w:hAnsi="標楷體" w:hint="eastAsia"/>
                <w:sz w:val="22"/>
                <w:szCs w:val="22"/>
              </w:rPr>
              <w:t xml:space="preserve">  </w:t>
            </w:r>
            <w:r>
              <w:rPr>
                <w:rFonts w:eastAsia="標楷體" w:hAnsi="標楷體" w:hint="eastAsia"/>
                <w:sz w:val="22"/>
                <w:szCs w:val="22"/>
              </w:rPr>
              <w:t>外語教學系</w:t>
            </w:r>
            <w:r>
              <w:rPr>
                <w:rFonts w:eastAsia="標楷體" w:hAnsi="標楷體" w:hint="eastAsia"/>
                <w:sz w:val="22"/>
                <w:szCs w:val="22"/>
              </w:rPr>
              <w:t>)</w:t>
            </w:r>
          </w:p>
          <w:p w:rsidR="0013397A" w:rsidRPr="000034FE" w:rsidRDefault="0013397A" w:rsidP="00722AF5">
            <w:pPr>
              <w:spacing w:line="240" w:lineRule="atLeast"/>
              <w:jc w:val="both"/>
              <w:rPr>
                <w:rFonts w:eastAsia="標楷體" w:hAnsi="標楷體"/>
                <w:color w:val="000000"/>
                <w:sz w:val="22"/>
                <w:szCs w:val="22"/>
              </w:rPr>
            </w:pPr>
            <w:r>
              <w:rPr>
                <w:rFonts w:eastAsia="標楷體" w:hAnsi="標楷體" w:hint="eastAsia"/>
                <w:sz w:val="22"/>
                <w:szCs w:val="22"/>
              </w:rPr>
              <w:t xml:space="preserve">Moderator: Prof. </w:t>
            </w:r>
            <w:proofErr w:type="spellStart"/>
            <w:r>
              <w:rPr>
                <w:rFonts w:eastAsia="標楷體" w:hAnsi="標楷體" w:hint="eastAsia"/>
                <w:sz w:val="22"/>
                <w:szCs w:val="22"/>
              </w:rPr>
              <w:t>Szu</w:t>
            </w:r>
            <w:proofErr w:type="spellEnd"/>
            <w:r>
              <w:rPr>
                <w:rFonts w:eastAsia="標楷體" w:hAnsi="標楷體" w:hint="eastAsia"/>
                <w:sz w:val="22"/>
                <w:szCs w:val="22"/>
              </w:rPr>
              <w:t>-an Chen, Department of Foreign Language Instruction</w:t>
            </w:r>
          </w:p>
        </w:tc>
      </w:tr>
      <w:tr w:rsidR="0013397A" w:rsidTr="00722AF5">
        <w:trPr>
          <w:trHeight w:val="531"/>
          <w:jc w:val="center"/>
        </w:trPr>
        <w:tc>
          <w:tcPr>
            <w:tcW w:w="1485" w:type="dxa"/>
            <w:vMerge/>
            <w:vAlign w:val="center"/>
          </w:tcPr>
          <w:p w:rsidR="0013397A" w:rsidRDefault="0013397A" w:rsidP="00722AF5">
            <w:pPr>
              <w:spacing w:line="240" w:lineRule="atLeast"/>
              <w:jc w:val="center"/>
              <w:rPr>
                <w:rFonts w:eastAsia="標楷體"/>
              </w:rPr>
            </w:pPr>
          </w:p>
        </w:tc>
        <w:tc>
          <w:tcPr>
            <w:tcW w:w="1511" w:type="dxa"/>
            <w:vMerge/>
          </w:tcPr>
          <w:p w:rsidR="0013397A" w:rsidRPr="00C53A73" w:rsidRDefault="0013397A" w:rsidP="00722AF5">
            <w:pPr>
              <w:spacing w:line="240" w:lineRule="atLeast"/>
              <w:jc w:val="both"/>
              <w:rPr>
                <w:rFonts w:eastAsia="標楷體" w:hAnsi="標楷體"/>
                <w:color w:val="000000"/>
                <w:sz w:val="22"/>
                <w:szCs w:val="22"/>
              </w:rPr>
            </w:pPr>
          </w:p>
        </w:tc>
        <w:tc>
          <w:tcPr>
            <w:tcW w:w="7814" w:type="dxa"/>
          </w:tcPr>
          <w:p w:rsidR="0013397A" w:rsidRPr="00744576" w:rsidRDefault="0013397A" w:rsidP="00722AF5">
            <w:pPr>
              <w:spacing w:line="240" w:lineRule="atLeast"/>
              <w:jc w:val="both"/>
              <w:rPr>
                <w:rFonts w:eastAsia="標楷體"/>
                <w:sz w:val="22"/>
                <w:szCs w:val="22"/>
              </w:rPr>
            </w:pPr>
            <w:r w:rsidRPr="00744576">
              <w:rPr>
                <w:rFonts w:eastAsia="標楷體"/>
                <w:b/>
                <w:sz w:val="22"/>
                <w:szCs w:val="22"/>
              </w:rPr>
              <w:t>劉建麟</w:t>
            </w:r>
            <w:r w:rsidRPr="00744576">
              <w:rPr>
                <w:rFonts w:eastAsia="標楷體" w:hint="eastAsia"/>
                <w:sz w:val="22"/>
                <w:szCs w:val="22"/>
              </w:rPr>
              <w:t>：</w:t>
            </w:r>
            <w:r w:rsidRPr="00744576">
              <w:rPr>
                <w:rFonts w:eastAsia="標楷體"/>
                <w:sz w:val="22"/>
                <w:szCs w:val="22"/>
              </w:rPr>
              <w:t xml:space="preserve">The Effects of Task-based Instruction on Speaking Performance in Taiwanese </w:t>
            </w:r>
            <w:r w:rsidRPr="00744576">
              <w:rPr>
                <w:rFonts w:eastAsia="標楷體"/>
                <w:bCs/>
                <w:sz w:val="22"/>
                <w:szCs w:val="22"/>
              </w:rPr>
              <w:t xml:space="preserve">EFL </w:t>
            </w:r>
            <w:r w:rsidRPr="00744576">
              <w:rPr>
                <w:rFonts w:eastAsia="標楷體"/>
                <w:sz w:val="22"/>
                <w:szCs w:val="22"/>
              </w:rPr>
              <w:t>college students</w:t>
            </w:r>
          </w:p>
          <w:p w:rsidR="0013397A" w:rsidRPr="00F35757" w:rsidRDefault="0013397A" w:rsidP="00722AF5">
            <w:pPr>
              <w:spacing w:line="240" w:lineRule="atLeast"/>
              <w:jc w:val="both"/>
              <w:rPr>
                <w:rFonts w:eastAsia="標楷體"/>
                <w:b/>
                <w:color w:val="C00000"/>
                <w:sz w:val="22"/>
                <w:szCs w:val="22"/>
              </w:rPr>
            </w:pPr>
            <w:proofErr w:type="gramStart"/>
            <w:r w:rsidRPr="00B60D84">
              <w:rPr>
                <w:rFonts w:ascii="標楷體" w:eastAsia="標楷體" w:hAnsi="標楷體" w:hint="eastAsia"/>
                <w:b/>
                <w:sz w:val="22"/>
                <w:szCs w:val="22"/>
              </w:rPr>
              <w:t>何妃卿</w:t>
            </w:r>
            <w:proofErr w:type="gramEnd"/>
            <w:r>
              <w:rPr>
                <w:rFonts w:ascii="標楷體" w:eastAsia="標楷體" w:hAnsi="標楷體" w:hint="eastAsia"/>
                <w:b/>
                <w:sz w:val="22"/>
                <w:szCs w:val="22"/>
              </w:rPr>
              <w:t>、陳美華教授</w:t>
            </w:r>
            <w:r w:rsidRPr="00B60D84">
              <w:rPr>
                <w:rFonts w:ascii="標楷體" w:eastAsia="標楷體" w:hAnsi="標楷體" w:hint="eastAsia"/>
                <w:sz w:val="22"/>
                <w:szCs w:val="22"/>
              </w:rPr>
              <w:t>：</w:t>
            </w:r>
            <w:r w:rsidRPr="00323F65">
              <w:rPr>
                <w:sz w:val="22"/>
                <w:szCs w:val="22"/>
              </w:rPr>
              <w:t>Employing PBL Instruction to Enhance Learning Effectiveness on English Grammar</w:t>
            </w:r>
          </w:p>
        </w:tc>
      </w:tr>
      <w:tr w:rsidR="0013397A" w:rsidTr="00722AF5">
        <w:trPr>
          <w:trHeight w:val="641"/>
          <w:jc w:val="center"/>
        </w:trPr>
        <w:tc>
          <w:tcPr>
            <w:tcW w:w="1485" w:type="dxa"/>
            <w:shd w:val="clear" w:color="auto" w:fill="D9D9D9"/>
            <w:vAlign w:val="center"/>
          </w:tcPr>
          <w:p w:rsidR="0013397A" w:rsidRDefault="0013397A" w:rsidP="00722AF5">
            <w:pPr>
              <w:spacing w:line="240" w:lineRule="atLeast"/>
              <w:jc w:val="center"/>
              <w:rPr>
                <w:rFonts w:eastAsia="標楷體"/>
                <w:b/>
              </w:rPr>
            </w:pPr>
            <w:r>
              <w:rPr>
                <w:rFonts w:eastAsia="標楷體"/>
                <w:b/>
              </w:rPr>
              <w:t>1</w:t>
            </w:r>
            <w:r>
              <w:rPr>
                <w:rFonts w:eastAsia="標楷體" w:hint="eastAsia"/>
                <w:b/>
              </w:rPr>
              <w:t>1</w:t>
            </w:r>
            <w:r>
              <w:rPr>
                <w:rFonts w:eastAsia="標楷體"/>
                <w:b/>
              </w:rPr>
              <w:t>:</w:t>
            </w:r>
            <w:r>
              <w:rPr>
                <w:rFonts w:eastAsia="標楷體" w:hint="eastAsia"/>
                <w:b/>
              </w:rPr>
              <w:t>5</w:t>
            </w:r>
            <w:r>
              <w:rPr>
                <w:rFonts w:eastAsia="標楷體"/>
                <w:b/>
              </w:rPr>
              <w:t>0-1</w:t>
            </w:r>
            <w:r>
              <w:rPr>
                <w:rFonts w:eastAsia="標楷體" w:hint="eastAsia"/>
                <w:b/>
              </w:rPr>
              <w:t>3</w:t>
            </w:r>
            <w:r>
              <w:rPr>
                <w:rFonts w:eastAsia="標楷體"/>
                <w:b/>
              </w:rPr>
              <w:t>:</w:t>
            </w:r>
            <w:r>
              <w:rPr>
                <w:rFonts w:eastAsia="標楷體" w:hint="eastAsia"/>
                <w:b/>
              </w:rPr>
              <w:t>1</w:t>
            </w:r>
            <w:r>
              <w:rPr>
                <w:rFonts w:eastAsia="標楷體"/>
                <w:b/>
              </w:rPr>
              <w:t>0</w:t>
            </w:r>
          </w:p>
        </w:tc>
        <w:tc>
          <w:tcPr>
            <w:tcW w:w="9325" w:type="dxa"/>
            <w:gridSpan w:val="2"/>
            <w:shd w:val="clear" w:color="auto" w:fill="D9D9D9"/>
            <w:vAlign w:val="center"/>
          </w:tcPr>
          <w:p w:rsidR="0013397A" w:rsidRDefault="0013397A" w:rsidP="00722AF5">
            <w:pPr>
              <w:spacing w:line="240" w:lineRule="atLeast"/>
              <w:jc w:val="both"/>
              <w:rPr>
                <w:rFonts w:eastAsia="標楷體"/>
                <w:b/>
                <w:color w:val="000000"/>
                <w:sz w:val="22"/>
              </w:rPr>
            </w:pPr>
            <w:r>
              <w:rPr>
                <w:rFonts w:eastAsia="標楷體" w:hAnsi="標楷體" w:hint="eastAsia"/>
                <w:b/>
                <w:color w:val="000000"/>
                <w:sz w:val="22"/>
                <w:szCs w:val="22"/>
              </w:rPr>
              <w:t>午餐暨午休與海報發表</w:t>
            </w:r>
            <w:r>
              <w:rPr>
                <w:rFonts w:eastAsia="標楷體"/>
                <w:b/>
                <w:color w:val="000000"/>
                <w:sz w:val="22"/>
                <w:szCs w:val="22"/>
              </w:rPr>
              <w:t xml:space="preserve"> (</w:t>
            </w:r>
            <w:r>
              <w:rPr>
                <w:rFonts w:eastAsia="標楷體" w:hAnsi="標楷體" w:hint="eastAsia"/>
                <w:b/>
                <w:color w:val="000000"/>
                <w:sz w:val="22"/>
                <w:szCs w:val="22"/>
              </w:rPr>
              <w:t>至善樓</w:t>
            </w:r>
            <w:r>
              <w:rPr>
                <w:rFonts w:eastAsia="標楷體"/>
                <w:b/>
                <w:color w:val="000000"/>
                <w:sz w:val="22"/>
                <w:szCs w:val="22"/>
              </w:rPr>
              <w:t>13</w:t>
            </w:r>
            <w:r>
              <w:rPr>
                <w:rFonts w:eastAsia="標楷體" w:hAnsi="標楷體" w:hint="eastAsia"/>
                <w:b/>
                <w:color w:val="000000"/>
                <w:sz w:val="22"/>
                <w:szCs w:val="22"/>
              </w:rPr>
              <w:t>樓</w:t>
            </w:r>
            <w:r>
              <w:rPr>
                <w:rFonts w:eastAsia="標楷體"/>
                <w:b/>
                <w:color w:val="000000"/>
                <w:sz w:val="22"/>
                <w:szCs w:val="22"/>
              </w:rPr>
              <w:t>) Lunch Break and Poster Session</w:t>
            </w:r>
          </w:p>
          <w:p w:rsidR="0013397A" w:rsidRDefault="0013397A" w:rsidP="00722AF5">
            <w:pPr>
              <w:spacing w:line="240" w:lineRule="atLeast"/>
              <w:jc w:val="both"/>
              <w:rPr>
                <w:rFonts w:eastAsia="標楷體" w:hAnsi="標楷體"/>
                <w:b/>
                <w:color w:val="000000"/>
                <w:sz w:val="22"/>
              </w:rPr>
            </w:pPr>
            <w:r w:rsidRPr="00AE6D52">
              <w:rPr>
                <w:rFonts w:eastAsia="標楷體" w:hAnsi="標楷體" w:hint="eastAsia"/>
                <w:b/>
                <w:color w:val="000000"/>
                <w:sz w:val="22"/>
                <w:szCs w:val="22"/>
              </w:rPr>
              <w:t>地</w:t>
            </w:r>
            <w:r w:rsidRPr="00AE6D52">
              <w:rPr>
                <w:rFonts w:eastAsia="標楷體"/>
                <w:b/>
                <w:color w:val="000000"/>
                <w:sz w:val="22"/>
                <w:szCs w:val="22"/>
              </w:rPr>
              <w:t xml:space="preserve">  </w:t>
            </w:r>
            <w:r w:rsidRPr="00AE6D52">
              <w:rPr>
                <w:rFonts w:eastAsia="標楷體" w:hAnsi="標楷體" w:hint="eastAsia"/>
                <w:b/>
                <w:color w:val="000000"/>
                <w:sz w:val="22"/>
                <w:szCs w:val="22"/>
              </w:rPr>
              <w:t>點：至善樓</w:t>
            </w:r>
            <w:r w:rsidRPr="00AE6D52">
              <w:rPr>
                <w:rFonts w:eastAsia="標楷體"/>
                <w:b/>
                <w:color w:val="000000"/>
                <w:sz w:val="22"/>
                <w:szCs w:val="22"/>
              </w:rPr>
              <w:t>13</w:t>
            </w:r>
            <w:r w:rsidRPr="00AE6D52">
              <w:rPr>
                <w:rFonts w:eastAsia="標楷體" w:hAnsi="標楷體" w:hint="eastAsia"/>
                <w:b/>
                <w:color w:val="000000"/>
                <w:sz w:val="22"/>
                <w:szCs w:val="22"/>
              </w:rPr>
              <w:t>樓</w:t>
            </w:r>
          </w:p>
          <w:p w:rsidR="0013397A" w:rsidRDefault="0013397A" w:rsidP="00722AF5">
            <w:pPr>
              <w:spacing w:line="240" w:lineRule="atLeast"/>
              <w:jc w:val="both"/>
              <w:rPr>
                <w:rFonts w:eastAsia="標楷體"/>
                <w:b/>
                <w:color w:val="000000"/>
                <w:sz w:val="22"/>
              </w:rPr>
            </w:pPr>
            <w:r w:rsidRPr="00AE6D52">
              <w:rPr>
                <w:rFonts w:eastAsia="標楷體"/>
                <w:b/>
                <w:sz w:val="22"/>
                <w:szCs w:val="22"/>
              </w:rPr>
              <w:t>Venue:</w:t>
            </w:r>
            <w:r w:rsidRPr="00AE6D52">
              <w:rPr>
                <w:rFonts w:eastAsia="標楷體" w:hAnsi="標楷體"/>
                <w:b/>
                <w:sz w:val="22"/>
                <w:szCs w:val="22"/>
              </w:rPr>
              <w:t xml:space="preserve"> </w:t>
            </w:r>
            <w:proofErr w:type="spellStart"/>
            <w:r w:rsidRPr="00760F67">
              <w:rPr>
                <w:rFonts w:eastAsia="標楷體" w:hAnsi="標楷體"/>
                <w:b/>
                <w:sz w:val="22"/>
                <w:szCs w:val="22"/>
              </w:rPr>
              <w:t>Zhishan</w:t>
            </w:r>
            <w:proofErr w:type="spellEnd"/>
            <w:r w:rsidRPr="00AE6D52">
              <w:rPr>
                <w:rFonts w:eastAsia="標楷體" w:hAnsi="標楷體"/>
                <w:b/>
                <w:sz w:val="22"/>
                <w:szCs w:val="22"/>
              </w:rPr>
              <w:t xml:space="preserve"> Hall 13</w:t>
            </w:r>
            <w:r w:rsidRPr="00AE6D52">
              <w:rPr>
                <w:rFonts w:eastAsia="標楷體" w:hAnsi="標楷體"/>
                <w:b/>
                <w:sz w:val="22"/>
                <w:szCs w:val="22"/>
                <w:vertAlign w:val="superscript"/>
              </w:rPr>
              <w:t>th</w:t>
            </w:r>
            <w:r w:rsidRPr="00AE6D52">
              <w:rPr>
                <w:rFonts w:eastAsia="標楷體" w:hAnsi="標楷體"/>
                <w:b/>
                <w:sz w:val="22"/>
                <w:szCs w:val="22"/>
              </w:rPr>
              <w:t xml:space="preserve"> Floor</w:t>
            </w:r>
          </w:p>
        </w:tc>
      </w:tr>
      <w:tr w:rsidR="0013397A" w:rsidTr="00722AF5">
        <w:trPr>
          <w:trHeight w:val="322"/>
          <w:jc w:val="center"/>
        </w:trPr>
        <w:tc>
          <w:tcPr>
            <w:tcW w:w="1485" w:type="dxa"/>
            <w:vMerge w:val="restart"/>
            <w:vAlign w:val="center"/>
          </w:tcPr>
          <w:p w:rsidR="0013397A" w:rsidRDefault="0013397A" w:rsidP="00722AF5">
            <w:pPr>
              <w:spacing w:line="240" w:lineRule="atLeast"/>
              <w:ind w:leftChars="1" w:left="2294" w:hangingChars="955" w:hanging="2292"/>
              <w:jc w:val="center"/>
              <w:rPr>
                <w:rFonts w:eastAsia="標楷體"/>
              </w:rPr>
            </w:pPr>
            <w:r>
              <w:rPr>
                <w:rFonts w:eastAsia="標楷體"/>
              </w:rPr>
              <w:lastRenderedPageBreak/>
              <w:t>13:</w:t>
            </w:r>
            <w:r>
              <w:rPr>
                <w:rFonts w:eastAsia="標楷體" w:hint="eastAsia"/>
              </w:rPr>
              <w:t>1</w:t>
            </w:r>
            <w:r>
              <w:rPr>
                <w:rFonts w:eastAsia="標楷體"/>
              </w:rPr>
              <w:t>0-1</w:t>
            </w:r>
            <w:r>
              <w:rPr>
                <w:rFonts w:eastAsia="標楷體" w:hint="eastAsia"/>
              </w:rPr>
              <w:t>4</w:t>
            </w:r>
            <w:r>
              <w:rPr>
                <w:rFonts w:eastAsia="標楷體"/>
              </w:rPr>
              <w:t>:</w:t>
            </w:r>
            <w:r>
              <w:rPr>
                <w:rFonts w:eastAsia="標楷體" w:hint="eastAsia"/>
              </w:rPr>
              <w:t>4</w:t>
            </w:r>
            <w:r>
              <w:rPr>
                <w:rFonts w:eastAsia="標楷體"/>
              </w:rPr>
              <w:t>0</w:t>
            </w:r>
          </w:p>
        </w:tc>
        <w:tc>
          <w:tcPr>
            <w:tcW w:w="9325" w:type="dxa"/>
            <w:gridSpan w:val="2"/>
            <w:vAlign w:val="center"/>
          </w:tcPr>
          <w:p w:rsidR="0013397A" w:rsidRDefault="0013397A" w:rsidP="00722AF5">
            <w:pPr>
              <w:spacing w:line="240" w:lineRule="atLeast"/>
              <w:jc w:val="center"/>
              <w:rPr>
                <w:rFonts w:eastAsia="標楷體"/>
                <w:color w:val="000000"/>
                <w:sz w:val="22"/>
              </w:rPr>
            </w:pPr>
            <w:r>
              <w:rPr>
                <w:rFonts w:eastAsia="標楷體" w:hAnsi="標楷體" w:hint="eastAsia"/>
                <w:b/>
                <w:color w:val="000000"/>
                <w:sz w:val="22"/>
                <w:szCs w:val="22"/>
              </w:rPr>
              <w:t>論文發表</w:t>
            </w:r>
            <w:r>
              <w:rPr>
                <w:rFonts w:eastAsia="標楷體"/>
                <w:b/>
                <w:color w:val="000000"/>
                <w:sz w:val="22"/>
                <w:szCs w:val="22"/>
              </w:rPr>
              <w:t xml:space="preserve"> </w:t>
            </w:r>
            <w:r w:rsidRPr="005E141A">
              <w:rPr>
                <w:rFonts w:eastAsia="標楷體"/>
                <w:b/>
                <w:color w:val="000000"/>
                <w:sz w:val="22"/>
              </w:rPr>
              <w:t>Parallel Session</w:t>
            </w:r>
          </w:p>
        </w:tc>
      </w:tr>
      <w:tr w:rsidR="0013397A" w:rsidTr="00722AF5">
        <w:trPr>
          <w:trHeight w:val="798"/>
          <w:jc w:val="center"/>
        </w:trPr>
        <w:tc>
          <w:tcPr>
            <w:tcW w:w="1485" w:type="dxa"/>
            <w:vMerge/>
            <w:vAlign w:val="center"/>
          </w:tcPr>
          <w:p w:rsidR="0013397A" w:rsidRDefault="0013397A" w:rsidP="00722AF5">
            <w:pPr>
              <w:spacing w:line="240" w:lineRule="atLeast"/>
              <w:ind w:leftChars="1" w:left="2294" w:hangingChars="955" w:hanging="2292"/>
              <w:jc w:val="center"/>
              <w:rPr>
                <w:rFonts w:eastAsia="標楷體"/>
              </w:rPr>
            </w:pPr>
          </w:p>
        </w:tc>
        <w:tc>
          <w:tcPr>
            <w:tcW w:w="1511" w:type="dxa"/>
            <w:vMerge w:val="restart"/>
          </w:tcPr>
          <w:p w:rsidR="0013397A" w:rsidRPr="00C53A73" w:rsidRDefault="0013397A" w:rsidP="00722AF5">
            <w:pPr>
              <w:spacing w:line="240" w:lineRule="atLeast"/>
              <w:jc w:val="both"/>
              <w:rPr>
                <w:rFonts w:eastAsia="標楷體" w:hAnsi="標楷體"/>
                <w:color w:val="000000"/>
                <w:sz w:val="22"/>
              </w:rPr>
            </w:pPr>
            <w:r w:rsidRPr="00C53A73">
              <w:rPr>
                <w:rFonts w:eastAsia="標楷體" w:hAnsi="標楷體" w:hint="eastAsia"/>
                <w:color w:val="000000"/>
                <w:sz w:val="22"/>
                <w:szCs w:val="22"/>
              </w:rPr>
              <w:t>至善樓</w:t>
            </w:r>
            <w:r w:rsidRPr="00C53A73">
              <w:rPr>
                <w:rFonts w:eastAsia="標楷體"/>
                <w:color w:val="000000"/>
                <w:sz w:val="22"/>
                <w:szCs w:val="22"/>
              </w:rPr>
              <w:t>13</w:t>
            </w:r>
            <w:r w:rsidRPr="00C53A73">
              <w:rPr>
                <w:rFonts w:eastAsia="標楷體" w:hAnsi="標楷體" w:hint="eastAsia"/>
                <w:color w:val="000000"/>
                <w:sz w:val="22"/>
                <w:szCs w:val="22"/>
              </w:rPr>
              <w:t>樓</w:t>
            </w:r>
          </w:p>
          <w:p w:rsidR="0013397A" w:rsidRDefault="0013397A" w:rsidP="00722AF5">
            <w:pPr>
              <w:jc w:val="both"/>
              <w:rPr>
                <w:rFonts w:eastAsia="標楷體" w:hAnsi="標楷體"/>
                <w:sz w:val="22"/>
                <w:szCs w:val="22"/>
              </w:rPr>
            </w:pPr>
            <w:r>
              <w:rPr>
                <w:rFonts w:eastAsia="標楷體" w:hAnsi="標楷體" w:hint="eastAsia"/>
                <w:sz w:val="22"/>
                <w:szCs w:val="22"/>
              </w:rPr>
              <w:t>Z13</w:t>
            </w:r>
          </w:p>
        </w:tc>
        <w:tc>
          <w:tcPr>
            <w:tcW w:w="7814" w:type="dxa"/>
            <w:vAlign w:val="center"/>
          </w:tcPr>
          <w:p w:rsidR="0013397A" w:rsidRDefault="0013397A" w:rsidP="00722AF5">
            <w:pPr>
              <w:jc w:val="both"/>
              <w:rPr>
                <w:rFonts w:eastAsia="標楷體" w:hAnsi="標楷體"/>
                <w:sz w:val="22"/>
                <w:szCs w:val="22"/>
              </w:rPr>
            </w:pPr>
            <w:r>
              <w:rPr>
                <w:rFonts w:eastAsia="標楷體" w:hAnsi="標楷體" w:hint="eastAsia"/>
                <w:sz w:val="22"/>
                <w:szCs w:val="22"/>
              </w:rPr>
              <w:t>主持人：林秀珍</w:t>
            </w:r>
            <w:r>
              <w:rPr>
                <w:rFonts w:eastAsia="標楷體" w:hAnsi="標楷體" w:hint="eastAsia"/>
                <w:sz w:val="22"/>
                <w:szCs w:val="22"/>
              </w:rPr>
              <w:t xml:space="preserve">  </w:t>
            </w:r>
            <w:r>
              <w:rPr>
                <w:rFonts w:eastAsia="標楷體" w:hAnsi="標楷體" w:hint="eastAsia"/>
                <w:sz w:val="22"/>
                <w:szCs w:val="22"/>
              </w:rPr>
              <w:t>副教授</w:t>
            </w:r>
            <w:r>
              <w:rPr>
                <w:rFonts w:eastAsia="標楷體" w:hAnsi="標楷體" w:hint="eastAsia"/>
                <w:sz w:val="22"/>
                <w:szCs w:val="22"/>
              </w:rPr>
              <w:t xml:space="preserve"> (</w:t>
            </w:r>
            <w:r>
              <w:rPr>
                <w:rFonts w:eastAsia="標楷體" w:hAnsi="標楷體" w:hint="eastAsia"/>
                <w:sz w:val="22"/>
                <w:szCs w:val="22"/>
              </w:rPr>
              <w:t>文藻外語大學</w:t>
            </w:r>
            <w:r>
              <w:rPr>
                <w:rFonts w:eastAsia="標楷體" w:hAnsi="標楷體" w:hint="eastAsia"/>
                <w:sz w:val="22"/>
                <w:szCs w:val="22"/>
              </w:rPr>
              <w:t xml:space="preserve">  </w:t>
            </w:r>
            <w:r>
              <w:rPr>
                <w:rFonts w:eastAsia="標楷體" w:hAnsi="標楷體" w:hint="eastAsia"/>
                <w:sz w:val="22"/>
                <w:szCs w:val="22"/>
              </w:rPr>
              <w:t>英國語文學系</w:t>
            </w:r>
            <w:r>
              <w:rPr>
                <w:rFonts w:eastAsia="標楷體" w:hAnsi="標楷體" w:hint="eastAsia"/>
                <w:sz w:val="22"/>
                <w:szCs w:val="22"/>
              </w:rPr>
              <w:t>)</w:t>
            </w:r>
          </w:p>
          <w:p w:rsidR="0013397A" w:rsidRPr="009967DE" w:rsidRDefault="0013397A" w:rsidP="00722AF5">
            <w:pPr>
              <w:spacing w:line="240" w:lineRule="atLeast"/>
              <w:rPr>
                <w:sz w:val="22"/>
                <w:szCs w:val="22"/>
              </w:rPr>
            </w:pPr>
            <w:r>
              <w:rPr>
                <w:rFonts w:eastAsia="標楷體" w:hAnsi="標楷體" w:hint="eastAsia"/>
                <w:sz w:val="22"/>
                <w:szCs w:val="22"/>
              </w:rPr>
              <w:t xml:space="preserve">Moderator: Prof. </w:t>
            </w:r>
            <w:proofErr w:type="spellStart"/>
            <w:r>
              <w:rPr>
                <w:rFonts w:eastAsia="標楷體" w:hAnsi="標楷體" w:hint="eastAsia"/>
                <w:sz w:val="22"/>
                <w:szCs w:val="22"/>
              </w:rPr>
              <w:t>Hsiu-chen</w:t>
            </w:r>
            <w:proofErr w:type="spellEnd"/>
            <w:r>
              <w:rPr>
                <w:rFonts w:eastAsia="標楷體" w:hAnsi="標楷體" w:hint="eastAsia"/>
                <w:sz w:val="22"/>
                <w:szCs w:val="22"/>
              </w:rPr>
              <w:t xml:space="preserve"> Lin, Department of English</w:t>
            </w:r>
          </w:p>
        </w:tc>
      </w:tr>
      <w:tr w:rsidR="0013397A" w:rsidTr="00722AF5">
        <w:trPr>
          <w:trHeight w:val="797"/>
          <w:jc w:val="center"/>
        </w:trPr>
        <w:tc>
          <w:tcPr>
            <w:tcW w:w="1485" w:type="dxa"/>
            <w:vMerge/>
            <w:vAlign w:val="center"/>
          </w:tcPr>
          <w:p w:rsidR="0013397A" w:rsidRDefault="0013397A" w:rsidP="00722AF5">
            <w:pPr>
              <w:spacing w:line="240" w:lineRule="atLeast"/>
              <w:ind w:leftChars="1" w:left="2294" w:hangingChars="955" w:hanging="2292"/>
              <w:jc w:val="center"/>
              <w:rPr>
                <w:rFonts w:eastAsia="標楷體"/>
              </w:rPr>
            </w:pPr>
          </w:p>
        </w:tc>
        <w:tc>
          <w:tcPr>
            <w:tcW w:w="1511" w:type="dxa"/>
            <w:vMerge/>
          </w:tcPr>
          <w:p w:rsidR="0013397A" w:rsidRPr="00C53A73" w:rsidRDefault="0013397A" w:rsidP="00722AF5">
            <w:pPr>
              <w:spacing w:line="240" w:lineRule="atLeast"/>
              <w:jc w:val="both"/>
              <w:rPr>
                <w:rFonts w:eastAsia="標楷體" w:hAnsi="標楷體"/>
                <w:color w:val="000000"/>
                <w:sz w:val="22"/>
                <w:szCs w:val="22"/>
              </w:rPr>
            </w:pPr>
          </w:p>
        </w:tc>
        <w:tc>
          <w:tcPr>
            <w:tcW w:w="7814" w:type="dxa"/>
            <w:vAlign w:val="center"/>
          </w:tcPr>
          <w:p w:rsidR="0013397A" w:rsidRPr="009967DE" w:rsidRDefault="0013397A" w:rsidP="00722AF5">
            <w:pPr>
              <w:spacing w:line="240" w:lineRule="atLeast"/>
              <w:rPr>
                <w:rFonts w:ascii="標楷體" w:eastAsia="標楷體" w:hAnsi="標楷體"/>
                <w:sz w:val="22"/>
                <w:szCs w:val="22"/>
              </w:rPr>
            </w:pPr>
            <w:r w:rsidRPr="009967DE">
              <w:rPr>
                <w:rFonts w:ascii="標楷體" w:eastAsia="標楷體" w:hAnsi="標楷體" w:hint="eastAsia"/>
                <w:b/>
                <w:sz w:val="22"/>
                <w:szCs w:val="22"/>
              </w:rPr>
              <w:t>林毓倫、陳美華教授</w:t>
            </w:r>
            <w:r w:rsidRPr="009967DE">
              <w:rPr>
                <w:rFonts w:ascii="標楷體" w:eastAsia="標楷體" w:hAnsi="標楷體" w:hint="eastAsia"/>
                <w:sz w:val="22"/>
                <w:szCs w:val="22"/>
              </w:rPr>
              <w:t>：</w:t>
            </w:r>
            <w:r w:rsidRPr="009967DE">
              <w:rPr>
                <w:sz w:val="22"/>
                <w:szCs w:val="22"/>
              </w:rPr>
              <w:t xml:space="preserve">Employment of Sentence </w:t>
            </w:r>
            <w:r>
              <w:rPr>
                <w:rFonts w:hint="eastAsia"/>
                <w:sz w:val="22"/>
                <w:szCs w:val="22"/>
              </w:rPr>
              <w:t>W</w:t>
            </w:r>
            <w:r w:rsidRPr="009967DE">
              <w:rPr>
                <w:sz w:val="22"/>
                <w:szCs w:val="22"/>
              </w:rPr>
              <w:t>riting Board Game to Enhance Elementary</w:t>
            </w:r>
            <w:r w:rsidRPr="009967DE">
              <w:rPr>
                <w:rFonts w:hint="eastAsia"/>
                <w:sz w:val="22"/>
                <w:szCs w:val="22"/>
              </w:rPr>
              <w:t xml:space="preserve"> </w:t>
            </w:r>
            <w:r w:rsidRPr="009967DE">
              <w:rPr>
                <w:sz w:val="22"/>
                <w:szCs w:val="22"/>
              </w:rPr>
              <w:t>Fifth and Sixth Graders’ Sentence Writing Ability</w:t>
            </w:r>
          </w:p>
          <w:p w:rsidR="0013397A" w:rsidRPr="009967DE" w:rsidRDefault="0013397A" w:rsidP="00722AF5">
            <w:pPr>
              <w:spacing w:line="240" w:lineRule="atLeast"/>
              <w:rPr>
                <w:rFonts w:ascii="標楷體" w:eastAsia="標楷體" w:hAnsi="標楷體"/>
                <w:sz w:val="22"/>
                <w:szCs w:val="22"/>
              </w:rPr>
            </w:pPr>
            <w:r w:rsidRPr="009967DE">
              <w:rPr>
                <w:rFonts w:ascii="標楷體" w:eastAsia="標楷體" w:hAnsi="標楷體" w:hint="eastAsia"/>
                <w:b/>
                <w:sz w:val="22"/>
                <w:szCs w:val="22"/>
              </w:rPr>
              <w:t>李郁欣</w:t>
            </w:r>
            <w:r w:rsidRPr="009967DE">
              <w:rPr>
                <w:rFonts w:ascii="標楷體" w:eastAsia="標楷體" w:hAnsi="標楷體" w:hint="eastAsia"/>
                <w:sz w:val="22"/>
                <w:szCs w:val="22"/>
              </w:rPr>
              <w:t>：</w:t>
            </w:r>
            <w:r w:rsidRPr="009967DE">
              <w:rPr>
                <w:rFonts w:eastAsia="標楷體"/>
                <w:sz w:val="22"/>
                <w:szCs w:val="22"/>
              </w:rPr>
              <w:t>A Digital Story-telling Sheds Light on Junior High School Students in Taiwan and English Writing</w:t>
            </w:r>
          </w:p>
          <w:p w:rsidR="0013397A" w:rsidRPr="009967DE" w:rsidRDefault="0013397A" w:rsidP="00722AF5">
            <w:pPr>
              <w:spacing w:line="240" w:lineRule="atLeast"/>
              <w:rPr>
                <w:rFonts w:ascii="標楷體" w:eastAsia="標楷體" w:hAnsi="標楷體"/>
                <w:b/>
                <w:sz w:val="22"/>
                <w:szCs w:val="22"/>
              </w:rPr>
            </w:pPr>
            <w:r w:rsidRPr="009967DE">
              <w:rPr>
                <w:rFonts w:ascii="標楷體" w:eastAsia="標楷體" w:hAnsi="標楷體" w:hint="eastAsia"/>
                <w:b/>
                <w:sz w:val="22"/>
                <w:szCs w:val="22"/>
              </w:rPr>
              <w:t>林秀珍</w:t>
            </w:r>
            <w:r w:rsidRPr="009967DE">
              <w:rPr>
                <w:rFonts w:ascii="標楷體" w:eastAsia="標楷體" w:hAnsi="標楷體" w:hint="eastAsia"/>
                <w:sz w:val="22"/>
                <w:szCs w:val="22"/>
              </w:rPr>
              <w:t>：</w:t>
            </w:r>
            <w:r w:rsidRPr="009967DE">
              <w:rPr>
                <w:sz w:val="22"/>
                <w:szCs w:val="22"/>
              </w:rPr>
              <w:t>Course</w:t>
            </w:r>
            <w:r>
              <w:rPr>
                <w:rFonts w:hint="eastAsia"/>
                <w:sz w:val="22"/>
                <w:szCs w:val="22"/>
              </w:rPr>
              <w:t xml:space="preserve"> B</w:t>
            </w:r>
            <w:r>
              <w:rPr>
                <w:sz w:val="22"/>
                <w:szCs w:val="22"/>
              </w:rPr>
              <w:t xml:space="preserve">ook </w:t>
            </w:r>
            <w:r>
              <w:rPr>
                <w:rFonts w:hint="eastAsia"/>
                <w:sz w:val="22"/>
                <w:szCs w:val="22"/>
              </w:rPr>
              <w:t>E</w:t>
            </w:r>
            <w:r>
              <w:rPr>
                <w:sz w:val="22"/>
                <w:szCs w:val="22"/>
              </w:rPr>
              <w:t xml:space="preserve">valuation: Tertiary-leveled </w:t>
            </w:r>
            <w:r>
              <w:rPr>
                <w:rFonts w:hint="eastAsia"/>
                <w:sz w:val="22"/>
                <w:szCs w:val="22"/>
              </w:rPr>
              <w:t>S</w:t>
            </w:r>
            <w:r>
              <w:rPr>
                <w:sz w:val="22"/>
                <w:szCs w:val="22"/>
              </w:rPr>
              <w:t xml:space="preserve">tudents’ </w:t>
            </w:r>
            <w:r>
              <w:rPr>
                <w:rFonts w:hint="eastAsia"/>
                <w:sz w:val="22"/>
                <w:szCs w:val="22"/>
              </w:rPr>
              <w:t>P</w:t>
            </w:r>
            <w:r>
              <w:rPr>
                <w:sz w:val="22"/>
                <w:szCs w:val="22"/>
              </w:rPr>
              <w:t xml:space="preserve">erceptions of </w:t>
            </w:r>
            <w:r>
              <w:rPr>
                <w:rFonts w:hint="eastAsia"/>
                <w:sz w:val="22"/>
                <w:szCs w:val="22"/>
              </w:rPr>
              <w:t>G</w:t>
            </w:r>
            <w:r>
              <w:rPr>
                <w:sz w:val="22"/>
                <w:szCs w:val="22"/>
              </w:rPr>
              <w:t xml:space="preserve">enre-based </w:t>
            </w:r>
            <w:r>
              <w:rPr>
                <w:rFonts w:hint="eastAsia"/>
                <w:sz w:val="22"/>
                <w:szCs w:val="22"/>
              </w:rPr>
              <w:t>W</w:t>
            </w:r>
            <w:r>
              <w:rPr>
                <w:sz w:val="22"/>
                <w:szCs w:val="22"/>
              </w:rPr>
              <w:t xml:space="preserve">riting </w:t>
            </w:r>
            <w:r>
              <w:rPr>
                <w:rFonts w:hint="eastAsia"/>
                <w:sz w:val="22"/>
                <w:szCs w:val="22"/>
              </w:rPr>
              <w:t>I</w:t>
            </w:r>
            <w:r w:rsidRPr="009967DE">
              <w:rPr>
                <w:sz w:val="22"/>
                <w:szCs w:val="22"/>
              </w:rPr>
              <w:t>nstruction</w:t>
            </w:r>
          </w:p>
        </w:tc>
      </w:tr>
      <w:tr w:rsidR="0013397A" w:rsidTr="00722AF5">
        <w:trPr>
          <w:trHeight w:val="266"/>
          <w:jc w:val="center"/>
        </w:trPr>
        <w:tc>
          <w:tcPr>
            <w:tcW w:w="1485" w:type="dxa"/>
            <w:vMerge/>
            <w:vAlign w:val="center"/>
          </w:tcPr>
          <w:p w:rsidR="0013397A" w:rsidRDefault="0013397A" w:rsidP="00722AF5">
            <w:pPr>
              <w:spacing w:line="240" w:lineRule="atLeast"/>
              <w:ind w:leftChars="1" w:left="2294" w:hangingChars="955" w:hanging="2292"/>
              <w:jc w:val="center"/>
              <w:rPr>
                <w:rFonts w:eastAsia="標楷體"/>
              </w:rPr>
            </w:pPr>
          </w:p>
        </w:tc>
        <w:tc>
          <w:tcPr>
            <w:tcW w:w="1511" w:type="dxa"/>
            <w:vMerge w:val="restart"/>
          </w:tcPr>
          <w:p w:rsidR="0013397A" w:rsidRPr="00C53A73" w:rsidRDefault="0013397A" w:rsidP="00722AF5">
            <w:pPr>
              <w:spacing w:line="240" w:lineRule="atLeast"/>
              <w:jc w:val="both"/>
              <w:rPr>
                <w:rFonts w:eastAsia="標楷體" w:hAnsi="標楷體"/>
                <w:color w:val="000000"/>
                <w:sz w:val="22"/>
              </w:rPr>
            </w:pPr>
            <w:r w:rsidRPr="00C53A73">
              <w:rPr>
                <w:rFonts w:eastAsia="標楷體" w:hAnsi="標楷體" w:hint="eastAsia"/>
                <w:color w:val="000000"/>
                <w:sz w:val="22"/>
                <w:szCs w:val="22"/>
              </w:rPr>
              <w:t>至善樓</w:t>
            </w:r>
            <w:r w:rsidRPr="00C53A73">
              <w:rPr>
                <w:rFonts w:eastAsia="標楷體"/>
                <w:color w:val="000000"/>
                <w:sz w:val="22"/>
                <w:szCs w:val="22"/>
              </w:rPr>
              <w:t>13</w:t>
            </w:r>
            <w:r w:rsidRPr="00C53A73">
              <w:rPr>
                <w:rFonts w:eastAsia="標楷體" w:hAnsi="標楷體" w:hint="eastAsia"/>
                <w:color w:val="000000"/>
                <w:sz w:val="22"/>
                <w:szCs w:val="22"/>
              </w:rPr>
              <w:t>樓</w:t>
            </w:r>
          </w:p>
          <w:p w:rsidR="0013397A" w:rsidRPr="00C53A73" w:rsidRDefault="0013397A" w:rsidP="00722AF5">
            <w:pPr>
              <w:spacing w:line="240" w:lineRule="atLeast"/>
              <w:jc w:val="both"/>
              <w:rPr>
                <w:rFonts w:eastAsia="標楷體" w:hAnsi="標楷體"/>
                <w:color w:val="000000"/>
                <w:sz w:val="22"/>
                <w:szCs w:val="22"/>
              </w:rPr>
            </w:pPr>
            <w:r>
              <w:rPr>
                <w:rFonts w:eastAsia="標楷體" w:hAnsi="標楷體" w:hint="eastAsia"/>
                <w:sz w:val="22"/>
                <w:szCs w:val="22"/>
              </w:rPr>
              <w:t>Z13</w:t>
            </w:r>
          </w:p>
        </w:tc>
        <w:tc>
          <w:tcPr>
            <w:tcW w:w="7814" w:type="dxa"/>
            <w:vAlign w:val="center"/>
          </w:tcPr>
          <w:p w:rsidR="0013397A" w:rsidRDefault="0013397A" w:rsidP="00722AF5">
            <w:pPr>
              <w:jc w:val="both"/>
              <w:rPr>
                <w:rFonts w:eastAsia="標楷體" w:hAnsi="標楷體"/>
                <w:sz w:val="22"/>
                <w:szCs w:val="22"/>
              </w:rPr>
            </w:pPr>
            <w:r>
              <w:rPr>
                <w:rFonts w:eastAsia="標楷體" w:hAnsi="標楷體" w:hint="eastAsia"/>
                <w:sz w:val="22"/>
                <w:szCs w:val="22"/>
              </w:rPr>
              <w:t>主持人：陳郁彬</w:t>
            </w:r>
            <w:r>
              <w:rPr>
                <w:rFonts w:eastAsia="標楷體" w:hAnsi="標楷體" w:hint="eastAsia"/>
                <w:sz w:val="22"/>
                <w:szCs w:val="22"/>
              </w:rPr>
              <w:t xml:space="preserve">  </w:t>
            </w:r>
            <w:r>
              <w:rPr>
                <w:rFonts w:eastAsia="標楷體" w:hAnsi="標楷體" w:hint="eastAsia"/>
                <w:sz w:val="22"/>
                <w:szCs w:val="22"/>
              </w:rPr>
              <w:t>助理教授</w:t>
            </w:r>
            <w:r>
              <w:rPr>
                <w:rFonts w:eastAsia="標楷體" w:hAnsi="標楷體" w:hint="eastAsia"/>
                <w:sz w:val="22"/>
                <w:szCs w:val="22"/>
              </w:rPr>
              <w:t xml:space="preserve"> (</w:t>
            </w:r>
            <w:r>
              <w:rPr>
                <w:rFonts w:eastAsia="標楷體" w:hAnsi="標楷體" w:hint="eastAsia"/>
                <w:sz w:val="22"/>
                <w:szCs w:val="22"/>
              </w:rPr>
              <w:t>文藻外語大學</w:t>
            </w:r>
            <w:r>
              <w:rPr>
                <w:rFonts w:eastAsia="標楷體" w:hAnsi="標楷體" w:hint="eastAsia"/>
                <w:sz w:val="22"/>
                <w:szCs w:val="22"/>
              </w:rPr>
              <w:t xml:space="preserve">  </w:t>
            </w:r>
            <w:r>
              <w:rPr>
                <w:rFonts w:eastAsia="標楷體" w:hAnsi="標楷體" w:hint="eastAsia"/>
                <w:sz w:val="22"/>
                <w:szCs w:val="22"/>
              </w:rPr>
              <w:t>外語教學系</w:t>
            </w:r>
            <w:r>
              <w:rPr>
                <w:rFonts w:eastAsia="標楷體" w:hAnsi="標楷體" w:hint="eastAsia"/>
                <w:sz w:val="22"/>
                <w:szCs w:val="22"/>
              </w:rPr>
              <w:t>)</w:t>
            </w:r>
          </w:p>
          <w:p w:rsidR="0013397A" w:rsidRPr="006F3590" w:rsidRDefault="0013397A" w:rsidP="00722AF5">
            <w:pPr>
              <w:spacing w:line="240" w:lineRule="atLeast"/>
              <w:rPr>
                <w:rFonts w:eastAsia="標楷體" w:hAnsi="標楷體"/>
                <w:color w:val="000000"/>
                <w:sz w:val="22"/>
              </w:rPr>
            </w:pPr>
            <w:r>
              <w:rPr>
                <w:rFonts w:eastAsia="標楷體" w:hAnsi="標楷體" w:hint="eastAsia"/>
                <w:sz w:val="22"/>
                <w:szCs w:val="22"/>
              </w:rPr>
              <w:t>Moderator: Prof. Yu-pin Chen, Department of Foreign Language Instruction</w:t>
            </w:r>
          </w:p>
        </w:tc>
      </w:tr>
      <w:tr w:rsidR="0013397A" w:rsidTr="00722AF5">
        <w:trPr>
          <w:trHeight w:val="266"/>
          <w:jc w:val="center"/>
        </w:trPr>
        <w:tc>
          <w:tcPr>
            <w:tcW w:w="1485" w:type="dxa"/>
            <w:vMerge/>
            <w:vAlign w:val="center"/>
          </w:tcPr>
          <w:p w:rsidR="0013397A" w:rsidRDefault="0013397A" w:rsidP="00722AF5">
            <w:pPr>
              <w:spacing w:line="240" w:lineRule="atLeast"/>
              <w:ind w:leftChars="1" w:left="2294" w:hangingChars="955" w:hanging="2292"/>
              <w:jc w:val="center"/>
              <w:rPr>
                <w:rFonts w:eastAsia="標楷體"/>
              </w:rPr>
            </w:pPr>
          </w:p>
        </w:tc>
        <w:tc>
          <w:tcPr>
            <w:tcW w:w="1511" w:type="dxa"/>
            <w:vMerge/>
          </w:tcPr>
          <w:p w:rsidR="0013397A" w:rsidRPr="00C53A73" w:rsidRDefault="0013397A" w:rsidP="00722AF5">
            <w:pPr>
              <w:spacing w:line="240" w:lineRule="atLeast"/>
              <w:jc w:val="both"/>
              <w:rPr>
                <w:rFonts w:eastAsia="標楷體" w:hAnsi="標楷體"/>
                <w:color w:val="000000"/>
                <w:sz w:val="22"/>
                <w:szCs w:val="22"/>
              </w:rPr>
            </w:pPr>
          </w:p>
        </w:tc>
        <w:tc>
          <w:tcPr>
            <w:tcW w:w="7814" w:type="dxa"/>
            <w:vAlign w:val="center"/>
          </w:tcPr>
          <w:p w:rsidR="0013397A" w:rsidRPr="00B60D84" w:rsidRDefault="0013397A" w:rsidP="00722AF5">
            <w:pPr>
              <w:spacing w:line="240" w:lineRule="atLeast"/>
              <w:rPr>
                <w:rFonts w:eastAsia="標楷體"/>
                <w:sz w:val="22"/>
                <w:szCs w:val="22"/>
              </w:rPr>
            </w:pPr>
            <w:r w:rsidRPr="00B60D84">
              <w:rPr>
                <w:rFonts w:eastAsia="標楷體"/>
                <w:b/>
                <w:sz w:val="22"/>
                <w:szCs w:val="22"/>
              </w:rPr>
              <w:t>藍美華、曾</w:t>
            </w:r>
            <w:proofErr w:type="gramStart"/>
            <w:r w:rsidRPr="00B60D84">
              <w:rPr>
                <w:rFonts w:eastAsia="標楷體"/>
                <w:b/>
                <w:sz w:val="22"/>
                <w:szCs w:val="22"/>
              </w:rPr>
              <w:t>于</w:t>
            </w:r>
            <w:proofErr w:type="gramEnd"/>
            <w:r w:rsidRPr="00B60D84">
              <w:rPr>
                <w:rFonts w:eastAsia="標楷體"/>
                <w:b/>
                <w:sz w:val="22"/>
                <w:szCs w:val="22"/>
              </w:rPr>
              <w:t>綾</w:t>
            </w:r>
            <w:r>
              <w:rPr>
                <w:rFonts w:eastAsia="標楷體" w:hint="eastAsia"/>
                <w:sz w:val="22"/>
                <w:szCs w:val="22"/>
              </w:rPr>
              <w:t>：</w:t>
            </w:r>
            <w:r w:rsidRPr="00B60D84">
              <w:rPr>
                <w:rFonts w:eastAsia="標楷體"/>
                <w:sz w:val="22"/>
                <w:szCs w:val="22"/>
              </w:rPr>
              <w:t>Applications of Graphic Organizers for Teaching Elementary Students Phonics</w:t>
            </w:r>
          </w:p>
          <w:p w:rsidR="0013397A" w:rsidRDefault="0013397A" w:rsidP="00722AF5">
            <w:pPr>
              <w:spacing w:line="240" w:lineRule="atLeast"/>
              <w:rPr>
                <w:rFonts w:eastAsia="標楷體"/>
                <w:sz w:val="22"/>
                <w:szCs w:val="22"/>
              </w:rPr>
            </w:pPr>
            <w:r w:rsidRPr="00B60D84">
              <w:rPr>
                <w:rFonts w:ascii="標楷體" w:eastAsia="標楷體" w:hAnsi="標楷體" w:hint="eastAsia"/>
                <w:b/>
                <w:sz w:val="22"/>
                <w:szCs w:val="22"/>
              </w:rPr>
              <w:t>楊宗翰、謝麗雪</w:t>
            </w:r>
            <w:r>
              <w:rPr>
                <w:rFonts w:ascii="標楷體" w:eastAsia="標楷體" w:hAnsi="標楷體" w:hint="eastAsia"/>
                <w:sz w:val="22"/>
                <w:szCs w:val="22"/>
              </w:rPr>
              <w:t>：</w:t>
            </w:r>
            <w:r w:rsidRPr="00B60D84">
              <w:rPr>
                <w:rFonts w:eastAsia="標楷體"/>
                <w:sz w:val="22"/>
                <w:szCs w:val="22"/>
              </w:rPr>
              <w:t>Effect of Applying the Tablet Computer Software on English Phonics Teaching and Learning</w:t>
            </w:r>
          </w:p>
          <w:p w:rsidR="0013397A" w:rsidRPr="0018210D" w:rsidRDefault="0013397A" w:rsidP="00722AF5">
            <w:pPr>
              <w:spacing w:line="240" w:lineRule="atLeast"/>
              <w:rPr>
                <w:rFonts w:eastAsia="標楷體"/>
                <w:sz w:val="22"/>
                <w:szCs w:val="22"/>
              </w:rPr>
            </w:pPr>
            <w:r w:rsidRPr="0018210D">
              <w:rPr>
                <w:rFonts w:ascii="標楷體" w:eastAsia="標楷體" w:hAnsi="標楷體" w:hint="eastAsia"/>
                <w:b/>
                <w:sz w:val="22"/>
                <w:szCs w:val="22"/>
              </w:rPr>
              <w:t>黃淑貞、宋麗珠</w:t>
            </w:r>
            <w:r w:rsidRPr="0018210D">
              <w:rPr>
                <w:rFonts w:ascii="標楷體" w:eastAsia="標楷體" w:hAnsi="標楷體" w:hint="eastAsia"/>
                <w:sz w:val="22"/>
                <w:szCs w:val="22"/>
              </w:rPr>
              <w:t>：</w:t>
            </w:r>
            <w:r w:rsidRPr="0018210D">
              <w:rPr>
                <w:sz w:val="22"/>
                <w:szCs w:val="22"/>
              </w:rPr>
              <w:t>The Ef</w:t>
            </w:r>
            <w:r w:rsidRPr="0018210D">
              <w:rPr>
                <w:rFonts w:hint="eastAsia"/>
                <w:sz w:val="22"/>
                <w:szCs w:val="22"/>
              </w:rPr>
              <w:t>f</w:t>
            </w:r>
            <w:r w:rsidRPr="0018210D">
              <w:rPr>
                <w:sz w:val="22"/>
                <w:szCs w:val="22"/>
              </w:rPr>
              <w:t>ect of Using an Instructional E-Book on Junior High School Students’ English Learning Achievement</w:t>
            </w:r>
          </w:p>
        </w:tc>
      </w:tr>
      <w:tr w:rsidR="0013397A" w:rsidTr="00722AF5">
        <w:trPr>
          <w:trHeight w:val="703"/>
          <w:jc w:val="center"/>
        </w:trPr>
        <w:tc>
          <w:tcPr>
            <w:tcW w:w="1485" w:type="dxa"/>
            <w:shd w:val="clear" w:color="auto" w:fill="D9D9D9"/>
            <w:vAlign w:val="center"/>
          </w:tcPr>
          <w:p w:rsidR="0013397A" w:rsidRDefault="0013397A" w:rsidP="00722AF5">
            <w:pPr>
              <w:spacing w:line="240" w:lineRule="atLeast"/>
              <w:jc w:val="center"/>
              <w:rPr>
                <w:rFonts w:eastAsia="標楷體"/>
                <w:b/>
              </w:rPr>
            </w:pPr>
            <w:r>
              <w:rPr>
                <w:rFonts w:eastAsia="標楷體"/>
                <w:b/>
              </w:rPr>
              <w:t>1</w:t>
            </w:r>
            <w:r>
              <w:rPr>
                <w:rFonts w:eastAsia="標楷體" w:hint="eastAsia"/>
                <w:b/>
              </w:rPr>
              <w:t>4</w:t>
            </w:r>
            <w:r>
              <w:rPr>
                <w:rFonts w:eastAsia="標楷體"/>
                <w:b/>
              </w:rPr>
              <w:t>:</w:t>
            </w:r>
            <w:r>
              <w:rPr>
                <w:rFonts w:eastAsia="標楷體" w:hint="eastAsia"/>
                <w:b/>
              </w:rPr>
              <w:t>40</w:t>
            </w:r>
            <w:r>
              <w:rPr>
                <w:rFonts w:eastAsia="標楷體"/>
                <w:b/>
              </w:rPr>
              <w:t>-15:</w:t>
            </w:r>
            <w:r>
              <w:rPr>
                <w:rFonts w:eastAsia="標楷體" w:hint="eastAsia"/>
                <w:b/>
              </w:rPr>
              <w:t>0</w:t>
            </w:r>
            <w:r>
              <w:rPr>
                <w:rFonts w:eastAsia="標楷體"/>
                <w:b/>
              </w:rPr>
              <w:t>0</w:t>
            </w:r>
          </w:p>
        </w:tc>
        <w:tc>
          <w:tcPr>
            <w:tcW w:w="9325" w:type="dxa"/>
            <w:gridSpan w:val="2"/>
            <w:shd w:val="clear" w:color="auto" w:fill="D9D9D9"/>
            <w:vAlign w:val="center"/>
          </w:tcPr>
          <w:p w:rsidR="0013397A" w:rsidRDefault="0013397A" w:rsidP="00722AF5">
            <w:pPr>
              <w:spacing w:line="240" w:lineRule="atLeast"/>
              <w:jc w:val="both"/>
              <w:rPr>
                <w:rFonts w:eastAsia="標楷體"/>
                <w:b/>
                <w:color w:val="000000"/>
                <w:sz w:val="22"/>
              </w:rPr>
            </w:pPr>
            <w:r>
              <w:rPr>
                <w:rFonts w:eastAsia="標楷體" w:hAnsi="標楷體" w:hint="eastAsia"/>
                <w:b/>
                <w:color w:val="000000"/>
                <w:sz w:val="22"/>
                <w:szCs w:val="22"/>
              </w:rPr>
              <w:t>休息</w:t>
            </w:r>
            <w:r>
              <w:rPr>
                <w:rFonts w:eastAsia="標楷體" w:hAnsi="標楷體"/>
                <w:b/>
                <w:color w:val="000000"/>
                <w:sz w:val="22"/>
                <w:szCs w:val="22"/>
              </w:rPr>
              <w:t xml:space="preserve">Break </w:t>
            </w:r>
          </w:p>
        </w:tc>
      </w:tr>
      <w:tr w:rsidR="0013397A" w:rsidTr="00722AF5">
        <w:trPr>
          <w:trHeight w:val="558"/>
          <w:jc w:val="center"/>
        </w:trPr>
        <w:tc>
          <w:tcPr>
            <w:tcW w:w="1485" w:type="dxa"/>
            <w:vAlign w:val="center"/>
          </w:tcPr>
          <w:p w:rsidR="0013397A" w:rsidRDefault="0013397A" w:rsidP="00722AF5">
            <w:pPr>
              <w:spacing w:line="240" w:lineRule="atLeast"/>
              <w:jc w:val="center"/>
              <w:rPr>
                <w:rFonts w:eastAsia="標楷體"/>
              </w:rPr>
            </w:pPr>
            <w:r>
              <w:rPr>
                <w:rFonts w:eastAsia="標楷體"/>
              </w:rPr>
              <w:t>15:</w:t>
            </w:r>
            <w:r>
              <w:rPr>
                <w:rFonts w:eastAsia="標楷體" w:hint="eastAsia"/>
              </w:rPr>
              <w:t>0</w:t>
            </w:r>
            <w:r>
              <w:rPr>
                <w:rFonts w:eastAsia="標楷體"/>
              </w:rPr>
              <w:t>0-16:</w:t>
            </w:r>
            <w:r>
              <w:rPr>
                <w:rFonts w:eastAsia="標楷體" w:hint="eastAsia"/>
              </w:rPr>
              <w:t>3</w:t>
            </w:r>
            <w:r>
              <w:rPr>
                <w:rFonts w:eastAsia="標楷體"/>
              </w:rPr>
              <w:t>0</w:t>
            </w:r>
          </w:p>
        </w:tc>
        <w:tc>
          <w:tcPr>
            <w:tcW w:w="9325" w:type="dxa"/>
            <w:gridSpan w:val="2"/>
            <w:vAlign w:val="center"/>
          </w:tcPr>
          <w:p w:rsidR="0013397A" w:rsidRDefault="0013397A" w:rsidP="00722AF5">
            <w:pPr>
              <w:spacing w:line="240" w:lineRule="atLeast"/>
              <w:rPr>
                <w:rFonts w:eastAsia="標楷體"/>
                <w:b/>
                <w:color w:val="000000"/>
                <w:sz w:val="22"/>
              </w:rPr>
            </w:pPr>
            <w:r>
              <w:rPr>
                <w:rFonts w:eastAsia="標楷體" w:hAnsi="標楷體" w:hint="eastAsia"/>
                <w:b/>
                <w:color w:val="000000"/>
                <w:sz w:val="22"/>
                <w:szCs w:val="22"/>
              </w:rPr>
              <w:t>專題演講四</w:t>
            </w:r>
            <w:r>
              <w:rPr>
                <w:rFonts w:eastAsia="標楷體" w:hAnsi="標楷體"/>
                <w:b/>
                <w:color w:val="000000"/>
                <w:sz w:val="22"/>
                <w:szCs w:val="22"/>
              </w:rPr>
              <w:t>Keynote Speech 4</w:t>
            </w:r>
          </w:p>
          <w:p w:rsidR="0013397A" w:rsidRDefault="0013397A" w:rsidP="00722AF5">
            <w:pPr>
              <w:spacing w:line="240" w:lineRule="atLeast"/>
              <w:rPr>
                <w:rFonts w:eastAsia="標楷體" w:hAnsi="標楷體"/>
                <w:color w:val="000000"/>
                <w:sz w:val="22"/>
              </w:rPr>
            </w:pPr>
            <w:r>
              <w:rPr>
                <w:rFonts w:eastAsia="標楷體" w:hAnsi="標楷體"/>
                <w:color w:val="000000"/>
                <w:sz w:val="22"/>
                <w:szCs w:val="22"/>
              </w:rPr>
              <w:t xml:space="preserve">Speaker: Mr. Joe Law, Senior Editor, </w:t>
            </w:r>
            <w:r w:rsidRPr="00E71F57">
              <w:rPr>
                <w:rFonts w:eastAsia="標楷體" w:hAnsi="標楷體"/>
                <w:color w:val="000000"/>
                <w:sz w:val="22"/>
                <w:szCs w:val="22"/>
              </w:rPr>
              <w:t>Clarity</w:t>
            </w:r>
            <w:r>
              <w:rPr>
                <w:rFonts w:eastAsia="標楷體" w:hAnsi="標楷體"/>
                <w:color w:val="000000"/>
                <w:sz w:val="22"/>
                <w:szCs w:val="22"/>
              </w:rPr>
              <w:t xml:space="preserve"> </w:t>
            </w:r>
            <w:r w:rsidRPr="00E71F57">
              <w:rPr>
                <w:rFonts w:eastAsia="標楷體" w:hAnsi="標楷體"/>
                <w:color w:val="000000"/>
                <w:sz w:val="22"/>
                <w:szCs w:val="22"/>
              </w:rPr>
              <w:t>English (ICT for English since 1992)</w:t>
            </w:r>
            <w:r>
              <w:rPr>
                <w:rFonts w:eastAsia="標楷體" w:hAnsi="標楷體"/>
                <w:color w:val="000000"/>
                <w:sz w:val="22"/>
                <w:szCs w:val="22"/>
              </w:rPr>
              <w:t xml:space="preserve">, </w:t>
            </w:r>
            <w:smartTag w:uri="urn:schemas-microsoft-com:office:smarttags" w:element="place">
              <w:r>
                <w:rPr>
                  <w:rFonts w:eastAsia="標楷體" w:hAnsi="標楷體"/>
                  <w:color w:val="000000"/>
                  <w:sz w:val="22"/>
                  <w:szCs w:val="22"/>
                </w:rPr>
                <w:t>Hong Kong</w:t>
              </w:r>
            </w:smartTag>
          </w:p>
          <w:p w:rsidR="0013397A" w:rsidRDefault="0013397A" w:rsidP="00722AF5">
            <w:pPr>
              <w:spacing w:line="240" w:lineRule="atLeast"/>
              <w:rPr>
                <w:rFonts w:eastAsia="標楷體" w:hAnsi="標楷體"/>
                <w:color w:val="000000"/>
                <w:sz w:val="22"/>
              </w:rPr>
            </w:pPr>
            <w:r w:rsidRPr="00F60428">
              <w:rPr>
                <w:rFonts w:eastAsia="標楷體" w:hAnsi="標楷體"/>
                <w:color w:val="C00000"/>
                <w:sz w:val="22"/>
                <w:szCs w:val="22"/>
              </w:rPr>
              <w:t xml:space="preserve">Topic: </w:t>
            </w:r>
            <w:r>
              <w:rPr>
                <w:rFonts w:eastAsia="標楷體" w:hAnsi="標楷體"/>
                <w:color w:val="C00000"/>
                <w:sz w:val="22"/>
                <w:szCs w:val="22"/>
              </w:rPr>
              <w:t>Trends of Online English Learning Curriculum Design and Technology-Assisted Language Teaching and Learning</w:t>
            </w:r>
          </w:p>
          <w:p w:rsidR="0013397A" w:rsidRDefault="0013397A" w:rsidP="00722AF5">
            <w:pPr>
              <w:spacing w:line="240" w:lineRule="atLeast"/>
              <w:rPr>
                <w:rFonts w:eastAsia="標楷體"/>
                <w:color w:val="000000"/>
                <w:sz w:val="22"/>
              </w:rPr>
            </w:pPr>
            <w:r>
              <w:rPr>
                <w:rFonts w:eastAsia="標楷體" w:hAnsi="標楷體" w:hint="eastAsia"/>
                <w:color w:val="000000"/>
                <w:sz w:val="22"/>
                <w:szCs w:val="22"/>
              </w:rPr>
              <w:t>主持人：外語教學系暨外語文教事業發展研究所</w:t>
            </w:r>
            <w:r>
              <w:rPr>
                <w:rFonts w:eastAsia="標楷體"/>
                <w:color w:val="000000"/>
                <w:sz w:val="22"/>
                <w:szCs w:val="22"/>
              </w:rPr>
              <w:t xml:space="preserve"> </w:t>
            </w:r>
            <w:r>
              <w:rPr>
                <w:rFonts w:eastAsia="標楷體" w:hAnsi="標楷體" w:hint="eastAsia"/>
                <w:color w:val="000000"/>
                <w:sz w:val="22"/>
                <w:szCs w:val="22"/>
              </w:rPr>
              <w:t>藍美華主任兼所長</w:t>
            </w:r>
          </w:p>
          <w:p w:rsidR="0013397A" w:rsidRDefault="0013397A" w:rsidP="00722AF5">
            <w:pPr>
              <w:spacing w:line="240" w:lineRule="atLeast"/>
              <w:rPr>
                <w:rFonts w:eastAsia="標楷體" w:hAnsi="標楷體"/>
                <w:color w:val="000000"/>
                <w:sz w:val="22"/>
              </w:rPr>
            </w:pPr>
            <w:r>
              <w:rPr>
                <w:rFonts w:eastAsia="標楷體" w:hAnsi="標楷體"/>
                <w:color w:val="000000"/>
                <w:sz w:val="22"/>
                <w:szCs w:val="22"/>
              </w:rPr>
              <w:t xml:space="preserve">Host : </w:t>
            </w:r>
            <w:r w:rsidRPr="00760F67">
              <w:rPr>
                <w:rFonts w:eastAsia="標楷體" w:hAnsi="標楷體"/>
                <w:b/>
                <w:color w:val="000000"/>
                <w:sz w:val="22"/>
                <w:szCs w:val="22"/>
              </w:rPr>
              <w:t>Prof. Mei-</w:t>
            </w:r>
            <w:proofErr w:type="spellStart"/>
            <w:r w:rsidRPr="00760F67">
              <w:rPr>
                <w:rFonts w:eastAsia="標楷體" w:hAnsi="標楷體"/>
                <w:b/>
                <w:color w:val="000000"/>
                <w:sz w:val="22"/>
                <w:szCs w:val="22"/>
              </w:rPr>
              <w:t>Hua</w:t>
            </w:r>
            <w:proofErr w:type="spellEnd"/>
            <w:r w:rsidRPr="00760F67">
              <w:rPr>
                <w:rFonts w:eastAsia="標楷體" w:hAnsi="標楷體"/>
                <w:b/>
                <w:color w:val="000000"/>
                <w:sz w:val="22"/>
                <w:szCs w:val="22"/>
              </w:rPr>
              <w:t xml:space="preserve"> </w:t>
            </w:r>
            <w:proofErr w:type="spellStart"/>
            <w:r w:rsidRPr="00760F67">
              <w:rPr>
                <w:rFonts w:eastAsia="標楷體" w:hAnsi="標楷體"/>
                <w:b/>
                <w:color w:val="000000"/>
                <w:sz w:val="22"/>
                <w:szCs w:val="22"/>
              </w:rPr>
              <w:t>Lan</w:t>
            </w:r>
            <w:proofErr w:type="spellEnd"/>
            <w:r w:rsidRPr="00760F67">
              <w:rPr>
                <w:rFonts w:eastAsia="標楷體" w:hAnsi="標楷體"/>
                <w:b/>
                <w:color w:val="000000"/>
                <w:sz w:val="22"/>
                <w:szCs w:val="22"/>
              </w:rPr>
              <w:t>,</w:t>
            </w:r>
            <w:r>
              <w:rPr>
                <w:rFonts w:eastAsia="標楷體" w:hAnsi="標楷體"/>
                <w:color w:val="000000"/>
                <w:sz w:val="22"/>
                <w:szCs w:val="22"/>
              </w:rPr>
              <w:t xml:space="preserve"> Department Chair of Department of Foreign Language Instruction,</w:t>
            </w:r>
          </w:p>
          <w:p w:rsidR="0013397A" w:rsidRDefault="0013397A" w:rsidP="00722AF5">
            <w:pPr>
              <w:spacing w:line="240" w:lineRule="atLeast"/>
              <w:rPr>
                <w:rFonts w:eastAsia="標楷體"/>
                <w:color w:val="000000"/>
                <w:sz w:val="22"/>
              </w:rPr>
            </w:pPr>
            <w:r>
              <w:rPr>
                <w:rFonts w:eastAsia="標楷體" w:hAnsi="標楷體" w:hint="eastAsia"/>
                <w:color w:val="000000"/>
                <w:sz w:val="22"/>
                <w:szCs w:val="22"/>
              </w:rPr>
              <w:t>地</w:t>
            </w:r>
            <w:r>
              <w:rPr>
                <w:rFonts w:eastAsia="標楷體"/>
                <w:color w:val="000000"/>
                <w:sz w:val="22"/>
                <w:szCs w:val="22"/>
              </w:rPr>
              <w:t xml:space="preserve">  </w:t>
            </w:r>
            <w:r>
              <w:rPr>
                <w:rFonts w:eastAsia="標楷體" w:hAnsi="標楷體" w:hint="eastAsia"/>
                <w:color w:val="000000"/>
                <w:sz w:val="22"/>
                <w:szCs w:val="22"/>
              </w:rPr>
              <w:t>點：至善樓</w:t>
            </w:r>
            <w:r>
              <w:rPr>
                <w:rFonts w:eastAsia="標楷體"/>
                <w:color w:val="000000"/>
                <w:sz w:val="22"/>
                <w:szCs w:val="22"/>
              </w:rPr>
              <w:t>15</w:t>
            </w:r>
            <w:r>
              <w:rPr>
                <w:rFonts w:eastAsia="標楷體" w:hAnsi="標楷體" w:hint="eastAsia"/>
                <w:color w:val="000000"/>
                <w:sz w:val="22"/>
                <w:szCs w:val="22"/>
              </w:rPr>
              <w:t>樓國璽會議廳</w:t>
            </w:r>
          </w:p>
          <w:p w:rsidR="0013397A" w:rsidRDefault="0013397A" w:rsidP="00722AF5">
            <w:pPr>
              <w:snapToGrid w:val="0"/>
              <w:spacing w:line="240" w:lineRule="atLeast"/>
              <w:ind w:leftChars="3" w:left="66" w:hangingChars="27" w:hanging="59"/>
              <w:rPr>
                <w:rFonts w:eastAsia="標楷體"/>
                <w:color w:val="000000"/>
                <w:sz w:val="22"/>
              </w:rPr>
            </w:pPr>
            <w:r w:rsidRPr="005E141A">
              <w:rPr>
                <w:rFonts w:eastAsia="標楷體"/>
                <w:sz w:val="22"/>
                <w:szCs w:val="22"/>
              </w:rPr>
              <w:t>Venue:</w:t>
            </w:r>
            <w:r w:rsidRPr="005E141A">
              <w:rPr>
                <w:rFonts w:eastAsia="標楷體" w:hAnsi="標楷體"/>
                <w:sz w:val="22"/>
                <w:szCs w:val="22"/>
              </w:rPr>
              <w:t xml:space="preserve"> </w:t>
            </w:r>
            <w:proofErr w:type="spellStart"/>
            <w:r w:rsidRPr="00760F67">
              <w:rPr>
                <w:rFonts w:eastAsia="標楷體" w:hAnsi="標楷體"/>
                <w:sz w:val="22"/>
                <w:szCs w:val="22"/>
              </w:rPr>
              <w:t>Zhishan</w:t>
            </w:r>
            <w:proofErr w:type="spellEnd"/>
            <w:r w:rsidRPr="005E141A">
              <w:rPr>
                <w:rFonts w:eastAsia="標楷體" w:hAnsi="標楷體"/>
                <w:sz w:val="22"/>
                <w:szCs w:val="22"/>
              </w:rPr>
              <w:t xml:space="preserve"> Hall</w:t>
            </w:r>
            <w:r>
              <w:rPr>
                <w:rFonts w:eastAsia="標楷體" w:hAnsi="標楷體"/>
                <w:sz w:val="22"/>
                <w:szCs w:val="22"/>
              </w:rPr>
              <w:t>,</w:t>
            </w:r>
            <w:r w:rsidRPr="005E141A">
              <w:rPr>
                <w:rFonts w:eastAsia="標楷體" w:hAnsi="標楷體"/>
                <w:sz w:val="22"/>
                <w:szCs w:val="22"/>
              </w:rPr>
              <w:t xml:space="preserve"> 15</w:t>
            </w:r>
            <w:r w:rsidRPr="005E141A">
              <w:rPr>
                <w:rFonts w:eastAsia="標楷體" w:hAnsi="標楷體"/>
                <w:sz w:val="22"/>
                <w:szCs w:val="22"/>
                <w:vertAlign w:val="superscript"/>
              </w:rPr>
              <w:t>th</w:t>
            </w:r>
            <w:r w:rsidRPr="005E141A">
              <w:rPr>
                <w:rFonts w:eastAsia="標楷體" w:hAnsi="標楷體"/>
                <w:sz w:val="22"/>
                <w:szCs w:val="22"/>
              </w:rPr>
              <w:t xml:space="preserve"> Floor</w:t>
            </w:r>
          </w:p>
        </w:tc>
      </w:tr>
      <w:tr w:rsidR="0013397A" w:rsidTr="00722AF5">
        <w:trPr>
          <w:trHeight w:val="702"/>
          <w:jc w:val="center"/>
        </w:trPr>
        <w:tc>
          <w:tcPr>
            <w:tcW w:w="1485" w:type="dxa"/>
            <w:shd w:val="clear" w:color="auto" w:fill="CCCCCC"/>
            <w:vAlign w:val="center"/>
          </w:tcPr>
          <w:p w:rsidR="0013397A" w:rsidRDefault="0013397A" w:rsidP="00722AF5">
            <w:pPr>
              <w:spacing w:line="240" w:lineRule="atLeast"/>
              <w:jc w:val="center"/>
              <w:rPr>
                <w:rFonts w:eastAsia="標楷體"/>
              </w:rPr>
            </w:pPr>
            <w:r>
              <w:rPr>
                <w:rFonts w:eastAsia="標楷體"/>
              </w:rPr>
              <w:t>16:</w:t>
            </w:r>
            <w:r>
              <w:rPr>
                <w:rFonts w:eastAsia="標楷體" w:hint="eastAsia"/>
              </w:rPr>
              <w:t>3</w:t>
            </w:r>
            <w:r>
              <w:rPr>
                <w:rFonts w:eastAsia="標楷體"/>
              </w:rPr>
              <w:t>0~</w:t>
            </w:r>
          </w:p>
        </w:tc>
        <w:tc>
          <w:tcPr>
            <w:tcW w:w="9325" w:type="dxa"/>
            <w:gridSpan w:val="2"/>
            <w:shd w:val="clear" w:color="auto" w:fill="CCCCCC"/>
            <w:vAlign w:val="center"/>
          </w:tcPr>
          <w:p w:rsidR="0013397A" w:rsidRPr="00915862" w:rsidRDefault="0013397A" w:rsidP="00722AF5">
            <w:pPr>
              <w:spacing w:line="240" w:lineRule="atLeast"/>
              <w:rPr>
                <w:rFonts w:eastAsia="標楷體" w:hAnsi="標楷體"/>
                <w:b/>
                <w:sz w:val="22"/>
                <w:szCs w:val="28"/>
              </w:rPr>
            </w:pPr>
            <w:r>
              <w:rPr>
                <w:rFonts w:eastAsia="標楷體" w:hAnsi="標楷體" w:hint="eastAsia"/>
                <w:b/>
                <w:sz w:val="22"/>
                <w:szCs w:val="28"/>
              </w:rPr>
              <w:t>綜合座談</w:t>
            </w:r>
            <w:r w:rsidRPr="00915862">
              <w:rPr>
                <w:rFonts w:eastAsia="標楷體"/>
                <w:b/>
                <w:sz w:val="22"/>
                <w:szCs w:val="28"/>
              </w:rPr>
              <w:t xml:space="preserve"> </w:t>
            </w:r>
            <w:r w:rsidRPr="00915862">
              <w:rPr>
                <w:rFonts w:eastAsia="標楷體" w:hAnsi="標楷體" w:hint="eastAsia"/>
                <w:b/>
                <w:sz w:val="22"/>
                <w:szCs w:val="28"/>
              </w:rPr>
              <w:t>及</w:t>
            </w:r>
            <w:r w:rsidRPr="00915862">
              <w:rPr>
                <w:rFonts w:eastAsia="標楷體"/>
                <w:b/>
                <w:sz w:val="22"/>
                <w:szCs w:val="28"/>
              </w:rPr>
              <w:t xml:space="preserve"> </w:t>
            </w:r>
            <w:r w:rsidRPr="00915862">
              <w:rPr>
                <w:rFonts w:eastAsia="標楷體" w:hAnsi="標楷體" w:hint="eastAsia"/>
                <w:b/>
                <w:sz w:val="22"/>
                <w:szCs w:val="28"/>
              </w:rPr>
              <w:t>賦歸</w:t>
            </w:r>
            <w:r w:rsidRPr="00915862">
              <w:rPr>
                <w:rFonts w:eastAsia="標楷體" w:hAnsi="標楷體"/>
                <w:b/>
                <w:sz w:val="22"/>
                <w:szCs w:val="28"/>
              </w:rPr>
              <w:t xml:space="preserve"> Closing Ceremony</w:t>
            </w:r>
          </w:p>
          <w:p w:rsidR="0013397A" w:rsidRPr="00915862" w:rsidRDefault="0013397A" w:rsidP="00722AF5">
            <w:pPr>
              <w:spacing w:line="240" w:lineRule="atLeast"/>
              <w:rPr>
                <w:rFonts w:eastAsia="標楷體"/>
                <w:b/>
                <w:color w:val="000000"/>
                <w:sz w:val="22"/>
              </w:rPr>
            </w:pPr>
            <w:r w:rsidRPr="00915862">
              <w:rPr>
                <w:rFonts w:eastAsia="標楷體" w:hAnsi="標楷體" w:hint="eastAsia"/>
                <w:b/>
                <w:color w:val="000000"/>
                <w:sz w:val="22"/>
                <w:szCs w:val="22"/>
              </w:rPr>
              <w:t>地</w:t>
            </w:r>
            <w:r w:rsidRPr="00915862">
              <w:rPr>
                <w:rFonts w:eastAsia="標楷體"/>
                <w:b/>
                <w:color w:val="000000"/>
                <w:sz w:val="22"/>
                <w:szCs w:val="22"/>
              </w:rPr>
              <w:t xml:space="preserve">  </w:t>
            </w:r>
            <w:r w:rsidRPr="00915862">
              <w:rPr>
                <w:rFonts w:eastAsia="標楷體" w:hAnsi="標楷體" w:hint="eastAsia"/>
                <w:b/>
                <w:color w:val="000000"/>
                <w:sz w:val="22"/>
                <w:szCs w:val="22"/>
              </w:rPr>
              <w:t>點：至善樓</w:t>
            </w:r>
            <w:r w:rsidRPr="00915862">
              <w:rPr>
                <w:rFonts w:eastAsia="標楷體"/>
                <w:b/>
                <w:color w:val="000000"/>
                <w:sz w:val="22"/>
                <w:szCs w:val="22"/>
              </w:rPr>
              <w:t>15</w:t>
            </w:r>
            <w:r w:rsidRPr="00915862">
              <w:rPr>
                <w:rFonts w:eastAsia="標楷體" w:hAnsi="標楷體" w:hint="eastAsia"/>
                <w:b/>
                <w:color w:val="000000"/>
                <w:sz w:val="22"/>
                <w:szCs w:val="22"/>
              </w:rPr>
              <w:t>樓國璽會議廳</w:t>
            </w:r>
          </w:p>
          <w:p w:rsidR="0013397A" w:rsidRDefault="0013397A" w:rsidP="00722AF5">
            <w:pPr>
              <w:spacing w:line="240" w:lineRule="atLeast"/>
              <w:rPr>
                <w:rFonts w:eastAsia="標楷體"/>
                <w:b/>
                <w:sz w:val="28"/>
                <w:szCs w:val="28"/>
              </w:rPr>
            </w:pPr>
            <w:r w:rsidRPr="00915862">
              <w:rPr>
                <w:rFonts w:eastAsia="標楷體"/>
                <w:b/>
                <w:sz w:val="22"/>
                <w:szCs w:val="22"/>
              </w:rPr>
              <w:t>Venue:</w:t>
            </w:r>
            <w:r w:rsidRPr="00915862">
              <w:rPr>
                <w:rFonts w:eastAsia="標楷體" w:hAnsi="標楷體"/>
                <w:b/>
                <w:sz w:val="22"/>
                <w:szCs w:val="22"/>
              </w:rPr>
              <w:t xml:space="preserve"> </w:t>
            </w:r>
            <w:proofErr w:type="spellStart"/>
            <w:r w:rsidRPr="00760F67">
              <w:rPr>
                <w:rFonts w:eastAsia="標楷體" w:hAnsi="標楷體"/>
                <w:b/>
                <w:sz w:val="22"/>
                <w:szCs w:val="22"/>
              </w:rPr>
              <w:t>Zhishan</w:t>
            </w:r>
            <w:proofErr w:type="spellEnd"/>
            <w:r w:rsidRPr="00760F67">
              <w:rPr>
                <w:rFonts w:eastAsia="標楷體" w:hAnsi="標楷體"/>
                <w:b/>
                <w:sz w:val="22"/>
                <w:szCs w:val="22"/>
              </w:rPr>
              <w:t xml:space="preserve"> H</w:t>
            </w:r>
            <w:r w:rsidRPr="00915862">
              <w:rPr>
                <w:rFonts w:eastAsia="標楷體" w:hAnsi="標楷體"/>
                <w:b/>
                <w:sz w:val="22"/>
                <w:szCs w:val="22"/>
              </w:rPr>
              <w:t>all</w:t>
            </w:r>
            <w:r>
              <w:rPr>
                <w:rFonts w:eastAsia="標楷體" w:hAnsi="標楷體"/>
                <w:b/>
                <w:sz w:val="22"/>
                <w:szCs w:val="22"/>
              </w:rPr>
              <w:t>,</w:t>
            </w:r>
            <w:r w:rsidRPr="00915862">
              <w:rPr>
                <w:rFonts w:eastAsia="標楷體" w:hAnsi="標楷體"/>
                <w:b/>
                <w:sz w:val="22"/>
                <w:szCs w:val="22"/>
              </w:rPr>
              <w:t xml:space="preserve"> 15</w:t>
            </w:r>
            <w:r w:rsidRPr="00915862">
              <w:rPr>
                <w:rFonts w:eastAsia="標楷體" w:hAnsi="標楷體"/>
                <w:b/>
                <w:sz w:val="22"/>
                <w:szCs w:val="22"/>
                <w:vertAlign w:val="superscript"/>
              </w:rPr>
              <w:t>th</w:t>
            </w:r>
            <w:r w:rsidRPr="00915862">
              <w:rPr>
                <w:rFonts w:eastAsia="標楷體" w:hAnsi="標楷體"/>
                <w:b/>
                <w:sz w:val="22"/>
                <w:szCs w:val="22"/>
              </w:rPr>
              <w:t xml:space="preserve"> Floor</w:t>
            </w:r>
          </w:p>
        </w:tc>
      </w:tr>
    </w:tbl>
    <w:p w:rsidR="007D3C76" w:rsidRPr="0013397A" w:rsidRDefault="007D3C76" w:rsidP="007D3C76"/>
    <w:p w:rsidR="007D3C76" w:rsidRDefault="007D3C76" w:rsidP="007D3C76"/>
    <w:p w:rsidR="007D3C76" w:rsidRDefault="007D3C76" w:rsidP="007D3C76"/>
    <w:p w:rsidR="007D3C76" w:rsidRDefault="007D3C76" w:rsidP="007D3C76"/>
    <w:p w:rsidR="007D3C76" w:rsidRDefault="007D3C76" w:rsidP="007D3C76"/>
    <w:p w:rsidR="007D3C76" w:rsidRDefault="007D3C76" w:rsidP="007D3C76"/>
    <w:p w:rsidR="0013397A" w:rsidRDefault="0013397A" w:rsidP="007D3C76">
      <w:pPr>
        <w:jc w:val="center"/>
        <w:rPr>
          <w:rFonts w:eastAsia="標楷體" w:hint="eastAsia"/>
          <w:b/>
          <w:sz w:val="32"/>
          <w:szCs w:val="32"/>
        </w:rPr>
      </w:pPr>
    </w:p>
    <w:p w:rsidR="007D3C76" w:rsidRPr="00397714" w:rsidRDefault="007D3C76" w:rsidP="007D3C76">
      <w:pPr>
        <w:jc w:val="center"/>
        <w:rPr>
          <w:rFonts w:eastAsia="標楷體"/>
          <w:b/>
          <w:sz w:val="32"/>
          <w:szCs w:val="32"/>
        </w:rPr>
      </w:pPr>
      <w:bookmarkStart w:id="0" w:name="_GoBack"/>
      <w:bookmarkEnd w:id="0"/>
      <w:r w:rsidRPr="00AE7DF6">
        <w:rPr>
          <w:rFonts w:eastAsia="標楷體" w:hint="eastAsia"/>
          <w:b/>
          <w:sz w:val="32"/>
          <w:szCs w:val="32"/>
        </w:rPr>
        <w:lastRenderedPageBreak/>
        <w:t>附件</w:t>
      </w:r>
      <w:r w:rsidRPr="00AE7DF6">
        <w:rPr>
          <w:rFonts w:eastAsia="標楷體"/>
          <w:b/>
          <w:sz w:val="32"/>
          <w:szCs w:val="32"/>
        </w:rPr>
        <w:t xml:space="preserve">1 </w:t>
      </w:r>
      <w:r w:rsidRPr="00397714">
        <w:rPr>
          <w:rFonts w:eastAsia="標楷體" w:hint="eastAsia"/>
          <w:b/>
          <w:sz w:val="32"/>
          <w:szCs w:val="32"/>
        </w:rPr>
        <w:t>講員資料</w:t>
      </w:r>
    </w:p>
    <w:p w:rsidR="007D3C76" w:rsidRPr="00FE40AB" w:rsidRDefault="007D3C76" w:rsidP="007D3C76">
      <w:pPr>
        <w:rPr>
          <w:rFonts w:eastAsia="標楷體"/>
          <w:b/>
          <w:sz w:val="28"/>
          <w:szCs w:val="28"/>
        </w:rPr>
      </w:pPr>
      <w:r w:rsidRPr="00FE40AB">
        <w:rPr>
          <w:rFonts w:eastAsia="標楷體"/>
        </w:rPr>
        <w:t xml:space="preserve">1. </w:t>
      </w:r>
      <w:r w:rsidRPr="00FE40AB">
        <w:rPr>
          <w:rFonts w:eastAsia="標楷體"/>
        </w:rPr>
        <w:tab/>
      </w:r>
      <w:r w:rsidRPr="00FE40AB">
        <w:rPr>
          <w:rFonts w:eastAsia="標楷體"/>
          <w:b/>
          <w:sz w:val="28"/>
          <w:szCs w:val="28"/>
        </w:rPr>
        <w:t>Dr. Diane Johnson</w:t>
      </w:r>
      <w:r>
        <w:rPr>
          <w:rFonts w:eastAsia="標楷體"/>
          <w:b/>
          <w:sz w:val="28"/>
          <w:szCs w:val="28"/>
        </w:rPr>
        <w:t xml:space="preserve"> (New Zealand)</w:t>
      </w:r>
    </w:p>
    <w:p w:rsidR="007D3C76" w:rsidRPr="00FE40AB" w:rsidRDefault="007D3C76" w:rsidP="007D3C76">
      <w:pPr>
        <w:ind w:firstLine="480"/>
        <w:rPr>
          <w:rFonts w:eastAsia="標楷體"/>
        </w:rPr>
      </w:pPr>
      <w:r w:rsidRPr="00FE40AB">
        <w:rPr>
          <w:rFonts w:eastAsia="標楷體"/>
          <w:u w:val="single"/>
        </w:rPr>
        <w:t>Academic History</w:t>
      </w:r>
      <w:r w:rsidRPr="00FE40AB">
        <w:rPr>
          <w:rFonts w:eastAsia="標楷體"/>
        </w:rPr>
        <w:t>:</w:t>
      </w:r>
    </w:p>
    <w:p w:rsidR="007D3C76" w:rsidRPr="00FE40AB" w:rsidRDefault="007D3C76" w:rsidP="007D3C76">
      <w:pPr>
        <w:ind w:firstLine="480"/>
        <w:rPr>
          <w:rFonts w:eastAsia="標楷體"/>
        </w:rPr>
      </w:pPr>
      <w:r w:rsidRPr="00FE40AB">
        <w:rPr>
          <w:rFonts w:eastAsia="標楷體"/>
        </w:rPr>
        <w:t>M.A. (</w:t>
      </w:r>
      <w:proofErr w:type="spellStart"/>
      <w:r w:rsidRPr="00FE40AB">
        <w:rPr>
          <w:rFonts w:eastAsia="標楷體"/>
        </w:rPr>
        <w:t>Hons</w:t>
      </w:r>
      <w:proofErr w:type="spellEnd"/>
      <w:r w:rsidRPr="00FE40AB">
        <w:rPr>
          <w:rFonts w:eastAsia="標楷體"/>
        </w:rPr>
        <w:t>). Ph.D. Waikato, DMEAV Nice, CTEFLA</w:t>
      </w:r>
    </w:p>
    <w:p w:rsidR="007D3C76" w:rsidRPr="00FE40AB" w:rsidRDefault="007D3C76" w:rsidP="007D3C76">
      <w:pPr>
        <w:ind w:firstLine="480"/>
        <w:rPr>
          <w:rFonts w:eastAsia="標楷體"/>
        </w:rPr>
      </w:pPr>
      <w:proofErr w:type="spellStart"/>
      <w:r w:rsidRPr="00FE40AB">
        <w:rPr>
          <w:rFonts w:eastAsia="標楷體"/>
        </w:rPr>
        <w:t>Convenor</w:t>
      </w:r>
      <w:proofErr w:type="spellEnd"/>
      <w:r w:rsidRPr="00FE40AB">
        <w:rPr>
          <w:rFonts w:eastAsia="標楷體"/>
        </w:rPr>
        <w:t xml:space="preserve"> &amp; international student adviser (linguistics), senior lecturer</w:t>
      </w:r>
    </w:p>
    <w:p w:rsidR="007D3C76" w:rsidRPr="00FE40AB" w:rsidRDefault="007D3C76" w:rsidP="007D3C76">
      <w:pPr>
        <w:rPr>
          <w:rFonts w:eastAsia="標楷體"/>
        </w:rPr>
      </w:pPr>
    </w:p>
    <w:p w:rsidR="007D3C76" w:rsidRPr="00FE40AB" w:rsidRDefault="007D3C76" w:rsidP="007D3C76">
      <w:pPr>
        <w:ind w:firstLine="480"/>
        <w:rPr>
          <w:rFonts w:eastAsia="標楷體"/>
          <w:u w:val="single"/>
        </w:rPr>
      </w:pPr>
      <w:r w:rsidRPr="00FE40AB">
        <w:rPr>
          <w:rFonts w:eastAsia="標楷體"/>
          <w:u w:val="single"/>
        </w:rPr>
        <w:t>Expertise:</w:t>
      </w:r>
    </w:p>
    <w:p w:rsidR="007D3C76" w:rsidRPr="00FE40AB" w:rsidRDefault="007D3C76" w:rsidP="007D3C76">
      <w:pPr>
        <w:ind w:left="480"/>
        <w:rPr>
          <w:rFonts w:eastAsia="標楷體"/>
        </w:rPr>
      </w:pPr>
      <w:r w:rsidRPr="00FE40AB">
        <w:rPr>
          <w:rFonts w:eastAsia="標楷體"/>
        </w:rPr>
        <w:t>Language analysis; syllabus and curriculum design; teaching methodology; discourse analysis; language teacher training; materials design.</w:t>
      </w:r>
    </w:p>
    <w:p w:rsidR="007D3C76" w:rsidRPr="00FE40AB" w:rsidRDefault="007D3C76" w:rsidP="007D3C76">
      <w:pPr>
        <w:rPr>
          <w:rFonts w:eastAsia="標楷體"/>
        </w:rPr>
      </w:pPr>
    </w:p>
    <w:p w:rsidR="007D3C76" w:rsidRPr="00FE40AB" w:rsidRDefault="007D3C76" w:rsidP="007D3C76">
      <w:pPr>
        <w:ind w:firstLine="360"/>
        <w:rPr>
          <w:rFonts w:eastAsia="標楷體"/>
          <w:bCs/>
          <w:u w:val="single"/>
        </w:rPr>
      </w:pPr>
      <w:r w:rsidRPr="00FE40AB">
        <w:rPr>
          <w:rFonts w:eastAsia="標楷體"/>
          <w:bCs/>
          <w:u w:val="single"/>
        </w:rPr>
        <w:t>Publications:</w:t>
      </w:r>
    </w:p>
    <w:p w:rsidR="007D3C76" w:rsidRPr="00FE40AB" w:rsidRDefault="007D3C76" w:rsidP="007D3C76">
      <w:pPr>
        <w:numPr>
          <w:ilvl w:val="0"/>
          <w:numId w:val="11"/>
        </w:numPr>
        <w:rPr>
          <w:rFonts w:eastAsia="標楷體"/>
        </w:rPr>
      </w:pPr>
      <w:r w:rsidRPr="00FE40AB">
        <w:rPr>
          <w:rFonts w:eastAsia="標楷體"/>
        </w:rPr>
        <w:t>Crombie, W., Johnson, D., Lin, H. (2010) A New Zealand-based study involving a genre-centered academic writing course delivered in three learning modes (Online, Blended and Face-to-Face)</w:t>
      </w:r>
      <w:r w:rsidRPr="00FE40AB">
        <w:rPr>
          <w:rFonts w:eastAsia="標楷體"/>
        </w:rPr>
        <w:br/>
        <w:t>Book Chapters - Critical Approaches to Computer-Assisted Language and Literature Teaching</w:t>
      </w:r>
    </w:p>
    <w:p w:rsidR="007D3C76" w:rsidRPr="00FE40AB" w:rsidRDefault="007D3C76" w:rsidP="007D3C76">
      <w:pPr>
        <w:numPr>
          <w:ilvl w:val="0"/>
          <w:numId w:val="11"/>
        </w:numPr>
        <w:rPr>
          <w:rFonts w:eastAsia="標楷體"/>
        </w:rPr>
      </w:pPr>
      <w:r w:rsidRPr="00FE40AB">
        <w:rPr>
          <w:rFonts w:eastAsia="標楷體"/>
        </w:rPr>
        <w:t xml:space="preserve">Johnson, D., </w:t>
      </w:r>
      <w:proofErr w:type="spellStart"/>
      <w:r w:rsidRPr="00FE40AB">
        <w:rPr>
          <w:rFonts w:eastAsia="標楷體"/>
        </w:rPr>
        <w:t>Whaanga</w:t>
      </w:r>
      <w:proofErr w:type="spellEnd"/>
      <w:r w:rsidRPr="00FE40AB">
        <w:rPr>
          <w:rFonts w:eastAsia="標楷體"/>
        </w:rPr>
        <w:t xml:space="preserve">, H. (2010) He </w:t>
      </w:r>
      <w:proofErr w:type="spellStart"/>
      <w:r w:rsidRPr="00FE40AB">
        <w:rPr>
          <w:rFonts w:eastAsia="標楷體"/>
        </w:rPr>
        <w:t>Puna</w:t>
      </w:r>
      <w:proofErr w:type="spellEnd"/>
      <w:r w:rsidRPr="00FE40AB">
        <w:rPr>
          <w:rFonts w:eastAsia="標楷體"/>
        </w:rPr>
        <w:t xml:space="preserve"> </w:t>
      </w:r>
      <w:proofErr w:type="spellStart"/>
      <w:r w:rsidRPr="00FE40AB">
        <w:rPr>
          <w:rFonts w:eastAsia="標楷體"/>
        </w:rPr>
        <w:t>Kōrero</w:t>
      </w:r>
      <w:proofErr w:type="spellEnd"/>
      <w:r w:rsidRPr="00FE40AB">
        <w:rPr>
          <w:rFonts w:eastAsia="標楷體"/>
        </w:rPr>
        <w:t xml:space="preserve">: Journal of Māori &amp; Pacific Development - Part 2 of a Festschrift in </w:t>
      </w:r>
      <w:proofErr w:type="spellStart"/>
      <w:r w:rsidRPr="00FE40AB">
        <w:rPr>
          <w:rFonts w:eastAsia="標楷體"/>
        </w:rPr>
        <w:t>honour</w:t>
      </w:r>
      <w:proofErr w:type="spellEnd"/>
      <w:r w:rsidRPr="00FE40AB">
        <w:rPr>
          <w:rFonts w:eastAsia="標楷體"/>
        </w:rPr>
        <w:t xml:space="preserve"> of </w:t>
      </w:r>
      <w:proofErr w:type="spellStart"/>
      <w:r w:rsidRPr="00FE40AB">
        <w:rPr>
          <w:rFonts w:eastAsia="標楷體"/>
        </w:rPr>
        <w:t>Dr</w:t>
      </w:r>
      <w:proofErr w:type="spellEnd"/>
      <w:r w:rsidRPr="00FE40AB">
        <w:rPr>
          <w:rFonts w:eastAsia="標楷體"/>
        </w:rPr>
        <w:t xml:space="preserve"> Winifred Crombie</w:t>
      </w:r>
      <w:r w:rsidRPr="00FE40AB">
        <w:rPr>
          <w:rFonts w:eastAsia="標楷體"/>
        </w:rPr>
        <w:br/>
        <w:t xml:space="preserve">Ed. Issue of Journal - He </w:t>
      </w:r>
      <w:proofErr w:type="spellStart"/>
      <w:r w:rsidRPr="00FE40AB">
        <w:rPr>
          <w:rFonts w:eastAsia="標楷體"/>
        </w:rPr>
        <w:t>Puna</w:t>
      </w:r>
      <w:proofErr w:type="spellEnd"/>
      <w:r w:rsidRPr="00FE40AB">
        <w:rPr>
          <w:rFonts w:eastAsia="標楷體"/>
        </w:rPr>
        <w:t xml:space="preserve"> </w:t>
      </w:r>
      <w:proofErr w:type="spellStart"/>
      <w:r w:rsidRPr="00FE40AB">
        <w:rPr>
          <w:rFonts w:eastAsia="標楷體"/>
        </w:rPr>
        <w:t>Kōrero</w:t>
      </w:r>
      <w:proofErr w:type="spellEnd"/>
      <w:r w:rsidRPr="00FE40AB">
        <w:rPr>
          <w:rFonts w:eastAsia="標楷體"/>
        </w:rPr>
        <w:t>: Journal of Māori &amp; Pacific Development</w:t>
      </w:r>
    </w:p>
    <w:p w:rsidR="007D3C76" w:rsidRPr="00FE40AB" w:rsidRDefault="007D3C76" w:rsidP="007D3C76">
      <w:pPr>
        <w:numPr>
          <w:ilvl w:val="0"/>
          <w:numId w:val="11"/>
        </w:numPr>
        <w:rPr>
          <w:rFonts w:eastAsia="標楷體"/>
        </w:rPr>
      </w:pPr>
      <w:r w:rsidRPr="00FE40AB">
        <w:rPr>
          <w:rFonts w:eastAsia="標楷體"/>
        </w:rPr>
        <w:t>Johnson, D., Crombie, W. (2010) A Genre-based Approach to Academic Writing</w:t>
      </w:r>
    </w:p>
    <w:p w:rsidR="007D3C76" w:rsidRPr="00FE40AB" w:rsidRDefault="007D3C76" w:rsidP="007D3C76">
      <w:pPr>
        <w:numPr>
          <w:ilvl w:val="0"/>
          <w:numId w:val="11"/>
        </w:numPr>
        <w:rPr>
          <w:rFonts w:eastAsia="標楷體"/>
        </w:rPr>
      </w:pPr>
      <w:r w:rsidRPr="00FE40AB">
        <w:rPr>
          <w:rFonts w:eastAsia="標楷體"/>
        </w:rPr>
        <w:t xml:space="preserve">Johnson, D., </w:t>
      </w:r>
      <w:proofErr w:type="spellStart"/>
      <w:r w:rsidRPr="00FE40AB">
        <w:rPr>
          <w:rFonts w:eastAsia="標楷體"/>
        </w:rPr>
        <w:t>Whaanga</w:t>
      </w:r>
      <w:proofErr w:type="spellEnd"/>
      <w:r w:rsidRPr="00FE40AB">
        <w:rPr>
          <w:rFonts w:eastAsia="標楷體"/>
        </w:rPr>
        <w:t xml:space="preserve">, H. (2010) He </w:t>
      </w:r>
      <w:proofErr w:type="spellStart"/>
      <w:r w:rsidRPr="00FE40AB">
        <w:rPr>
          <w:rFonts w:eastAsia="標楷體"/>
        </w:rPr>
        <w:t>Puna</w:t>
      </w:r>
      <w:proofErr w:type="spellEnd"/>
      <w:r w:rsidRPr="00FE40AB">
        <w:rPr>
          <w:rFonts w:eastAsia="標楷體"/>
        </w:rPr>
        <w:t xml:space="preserve"> Korero - Journal of Maori and Pacific Development</w:t>
      </w:r>
    </w:p>
    <w:p w:rsidR="007D3C76" w:rsidRPr="00FE40AB" w:rsidRDefault="007D3C76" w:rsidP="007D3C76">
      <w:pPr>
        <w:numPr>
          <w:ilvl w:val="0"/>
          <w:numId w:val="11"/>
        </w:numPr>
        <w:rPr>
          <w:rFonts w:eastAsia="標楷體"/>
        </w:rPr>
      </w:pPr>
      <w:r w:rsidRPr="00FE40AB">
        <w:rPr>
          <w:rFonts w:eastAsia="標楷體"/>
        </w:rPr>
        <w:t>Johnson, Diane (2010) Advertising the Waikato</w:t>
      </w:r>
    </w:p>
    <w:p w:rsidR="007D3C76" w:rsidRPr="00FE40AB" w:rsidRDefault="007D3C76" w:rsidP="007D3C76">
      <w:pPr>
        <w:numPr>
          <w:ilvl w:val="0"/>
          <w:numId w:val="11"/>
        </w:numPr>
        <w:rPr>
          <w:rFonts w:eastAsia="標楷體"/>
        </w:rPr>
      </w:pPr>
      <w:r w:rsidRPr="00FE40AB">
        <w:rPr>
          <w:rFonts w:eastAsia="標楷體"/>
        </w:rPr>
        <w:t>Johnson, Diane  (2010) Contextualized genre-</w:t>
      </w:r>
      <w:proofErr w:type="spellStart"/>
      <w:r w:rsidRPr="00FE40AB">
        <w:rPr>
          <w:rFonts w:eastAsia="標楷體"/>
        </w:rPr>
        <w:t>centred</w:t>
      </w:r>
      <w:proofErr w:type="spellEnd"/>
      <w:r w:rsidRPr="00FE40AB">
        <w:rPr>
          <w:rFonts w:eastAsia="標楷體"/>
        </w:rPr>
        <w:t xml:space="preserve"> academic writing instruction: Deriving criteria for the determination of content and assessment</w:t>
      </w:r>
    </w:p>
    <w:p w:rsidR="007D3C76" w:rsidRPr="00FE40AB" w:rsidRDefault="007D3C76" w:rsidP="007D3C76">
      <w:pPr>
        <w:numPr>
          <w:ilvl w:val="0"/>
          <w:numId w:val="11"/>
        </w:numPr>
        <w:rPr>
          <w:rFonts w:eastAsia="標楷體"/>
        </w:rPr>
      </w:pPr>
      <w:r w:rsidRPr="00FE40AB">
        <w:rPr>
          <w:rFonts w:eastAsia="標楷體"/>
        </w:rPr>
        <w:t>Johnson, Diane  (2010) Super-size your control of language: Inter-propositional relations as a tool for textual analysis in language learning</w:t>
      </w:r>
    </w:p>
    <w:p w:rsidR="007D3C76" w:rsidRPr="00FE40AB" w:rsidRDefault="007D3C76" w:rsidP="007D3C76">
      <w:pPr>
        <w:numPr>
          <w:ilvl w:val="0"/>
          <w:numId w:val="11"/>
        </w:numPr>
        <w:rPr>
          <w:rFonts w:eastAsia="標楷體"/>
        </w:rPr>
      </w:pPr>
      <w:r w:rsidRPr="00FE40AB">
        <w:rPr>
          <w:rFonts w:eastAsia="標楷體"/>
        </w:rPr>
        <w:t xml:space="preserve">Johnson, </w:t>
      </w:r>
      <w:proofErr w:type="gramStart"/>
      <w:r w:rsidRPr="00FE40AB">
        <w:rPr>
          <w:rFonts w:eastAsia="標楷體"/>
        </w:rPr>
        <w:t>Diane  (</w:t>
      </w:r>
      <w:proofErr w:type="gramEnd"/>
      <w:r w:rsidRPr="00FE40AB">
        <w:rPr>
          <w:rFonts w:eastAsia="標楷體"/>
        </w:rPr>
        <w:t>2010) The common European framework of reference: Quick fix or cure all?</w:t>
      </w:r>
    </w:p>
    <w:p w:rsidR="007D3C76" w:rsidRPr="00FE40AB" w:rsidRDefault="007D3C76" w:rsidP="007D3C76">
      <w:pPr>
        <w:numPr>
          <w:ilvl w:val="0"/>
          <w:numId w:val="11"/>
        </w:numPr>
        <w:rPr>
          <w:rFonts w:eastAsia="標楷體"/>
        </w:rPr>
      </w:pPr>
      <w:r w:rsidRPr="00FE40AB">
        <w:rPr>
          <w:rFonts w:eastAsia="標楷體"/>
        </w:rPr>
        <w:t xml:space="preserve">Lin, </w:t>
      </w:r>
      <w:proofErr w:type="spellStart"/>
      <w:r w:rsidRPr="00FE40AB">
        <w:rPr>
          <w:rFonts w:eastAsia="標楷體"/>
        </w:rPr>
        <w:t>Hsiu</w:t>
      </w:r>
      <w:proofErr w:type="spellEnd"/>
      <w:r w:rsidRPr="00FE40AB">
        <w:rPr>
          <w:rFonts w:eastAsia="標楷體"/>
        </w:rPr>
        <w:t>-Chen , Crombie, Winifred , Johnson, Diane  (2010) Instructional technology in practice: A questionnaire-based survey of a sample of teachers of English in tertiary institutions in Taiwan</w:t>
      </w:r>
    </w:p>
    <w:p w:rsidR="007D3C76" w:rsidRDefault="007D3C76" w:rsidP="007D3C76">
      <w:pPr>
        <w:numPr>
          <w:ilvl w:val="0"/>
          <w:numId w:val="11"/>
        </w:numPr>
        <w:rPr>
          <w:rFonts w:eastAsia="標楷體"/>
        </w:rPr>
      </w:pPr>
      <w:r w:rsidRPr="00FE40AB">
        <w:rPr>
          <w:rFonts w:eastAsia="標楷體"/>
        </w:rPr>
        <w:t xml:space="preserve">Johnson, Diane , </w:t>
      </w:r>
      <w:proofErr w:type="spellStart"/>
      <w:r w:rsidRPr="00FE40AB">
        <w:rPr>
          <w:rFonts w:eastAsia="標楷體"/>
        </w:rPr>
        <w:t>Whaanga</w:t>
      </w:r>
      <w:proofErr w:type="spellEnd"/>
      <w:r w:rsidRPr="00FE40AB">
        <w:rPr>
          <w:rFonts w:eastAsia="標楷體"/>
        </w:rPr>
        <w:t xml:space="preserve">, Hemi  (2010) (Editorial) </w:t>
      </w:r>
      <w:proofErr w:type="spellStart"/>
      <w:r w:rsidRPr="00FE40AB">
        <w:rPr>
          <w:rFonts w:eastAsia="標楷體"/>
        </w:rPr>
        <w:t>Te</w:t>
      </w:r>
      <w:proofErr w:type="spellEnd"/>
      <w:r w:rsidRPr="00FE40AB">
        <w:rPr>
          <w:rFonts w:eastAsia="標楷體"/>
        </w:rPr>
        <w:t xml:space="preserve"> </w:t>
      </w:r>
      <w:proofErr w:type="spellStart"/>
      <w:r w:rsidRPr="00FE40AB">
        <w:rPr>
          <w:rFonts w:eastAsia="標楷體"/>
        </w:rPr>
        <w:t>puāwaitanga</w:t>
      </w:r>
      <w:proofErr w:type="spellEnd"/>
      <w:r w:rsidRPr="00FE40AB">
        <w:rPr>
          <w:rFonts w:eastAsia="標楷體"/>
        </w:rPr>
        <w:t xml:space="preserve"> o </w:t>
      </w:r>
      <w:proofErr w:type="spellStart"/>
      <w:r w:rsidRPr="00FE40AB">
        <w:rPr>
          <w:rFonts w:eastAsia="標楷體"/>
        </w:rPr>
        <w:t>te</w:t>
      </w:r>
      <w:proofErr w:type="spellEnd"/>
      <w:r w:rsidRPr="00FE40AB">
        <w:rPr>
          <w:rFonts w:eastAsia="標楷體"/>
        </w:rPr>
        <w:t xml:space="preserve"> </w:t>
      </w:r>
      <w:proofErr w:type="spellStart"/>
      <w:r w:rsidRPr="00FE40AB">
        <w:rPr>
          <w:rFonts w:eastAsia="標楷體"/>
        </w:rPr>
        <w:t>puāwananga</w:t>
      </w:r>
      <w:proofErr w:type="spellEnd"/>
    </w:p>
    <w:p w:rsidR="007D3C76" w:rsidRDefault="007D3C76" w:rsidP="007D3C76">
      <w:pPr>
        <w:ind w:left="720"/>
        <w:rPr>
          <w:rFonts w:eastAsia="標楷體"/>
        </w:rPr>
      </w:pPr>
    </w:p>
    <w:p w:rsidR="007D3C76" w:rsidRPr="00987893" w:rsidRDefault="007D3C76" w:rsidP="007D3C76">
      <w:pPr>
        <w:widowControl/>
        <w:rPr>
          <w:rFonts w:eastAsia="標楷體"/>
          <w:b/>
          <w:sz w:val="28"/>
          <w:szCs w:val="28"/>
        </w:rPr>
      </w:pPr>
      <w:proofErr w:type="gramStart"/>
      <w:r>
        <w:rPr>
          <w:rFonts w:eastAsia="標楷體" w:hAnsi="標楷體"/>
          <w:b/>
          <w:color w:val="000000"/>
          <w:sz w:val="28"/>
          <w:szCs w:val="28"/>
        </w:rPr>
        <w:lastRenderedPageBreak/>
        <w:t xml:space="preserve">2.  </w:t>
      </w:r>
      <w:r w:rsidRPr="00987893">
        <w:rPr>
          <w:rFonts w:eastAsia="標楷體" w:hAnsi="標楷體"/>
          <w:b/>
          <w:color w:val="000000"/>
          <w:sz w:val="28"/>
          <w:szCs w:val="28"/>
        </w:rPr>
        <w:t>Robert Antony Siegel</w:t>
      </w:r>
      <w:r w:rsidRPr="00987893">
        <w:rPr>
          <w:rFonts w:eastAsia="標楷體"/>
          <w:b/>
          <w:sz w:val="28"/>
          <w:szCs w:val="28"/>
        </w:rPr>
        <w:t xml:space="preserve"> (U.S.A.)</w:t>
      </w:r>
      <w:proofErr w:type="gramEnd"/>
    </w:p>
    <w:p w:rsidR="007D3C76" w:rsidRPr="00FE40AB" w:rsidRDefault="007D3C76" w:rsidP="007D3C76">
      <w:pPr>
        <w:ind w:firstLine="480"/>
        <w:rPr>
          <w:rFonts w:eastAsia="標楷體"/>
          <w:u w:val="single"/>
        </w:rPr>
      </w:pPr>
      <w:r w:rsidRPr="00FE40AB">
        <w:rPr>
          <w:rFonts w:eastAsia="標楷體"/>
          <w:u w:val="single"/>
        </w:rPr>
        <w:t>Academic History:</w:t>
      </w:r>
    </w:p>
    <w:p w:rsidR="007D3C76" w:rsidRPr="00EC3D7F" w:rsidRDefault="007D3C76" w:rsidP="007D3C76">
      <w:pPr>
        <w:ind w:firstLine="480"/>
      </w:pPr>
      <w:r w:rsidRPr="00EC3D7F">
        <w:t>MFA, University of Iowa, 1992</w:t>
      </w:r>
    </w:p>
    <w:p w:rsidR="007D3C76" w:rsidRPr="00EC3D7F" w:rsidRDefault="007D3C76" w:rsidP="007D3C76">
      <w:pPr>
        <w:ind w:firstLine="480"/>
        <w:rPr>
          <w:rFonts w:eastAsia="標楷體"/>
        </w:rPr>
      </w:pPr>
      <w:r w:rsidRPr="00EC3D7F">
        <w:t>BA, Harvard University, 1983</w:t>
      </w:r>
    </w:p>
    <w:p w:rsidR="007D3C76" w:rsidRPr="00FE40AB" w:rsidRDefault="007D3C76" w:rsidP="007D3C76">
      <w:pPr>
        <w:rPr>
          <w:rFonts w:eastAsia="標楷體"/>
        </w:rPr>
      </w:pPr>
    </w:p>
    <w:p w:rsidR="007D3C76" w:rsidRPr="00987893" w:rsidRDefault="007D3C76" w:rsidP="007D3C76">
      <w:pPr>
        <w:widowControl/>
        <w:ind w:firstLine="480"/>
        <w:outlineLvl w:val="1"/>
        <w:rPr>
          <w:kern w:val="0"/>
          <w:u w:val="single"/>
        </w:rPr>
      </w:pPr>
      <w:r w:rsidRPr="00987893">
        <w:rPr>
          <w:kern w:val="0"/>
          <w:u w:val="single"/>
        </w:rPr>
        <w:t>Awards</w:t>
      </w:r>
    </w:p>
    <w:p w:rsidR="007D3C76" w:rsidRDefault="007D3C76" w:rsidP="007D3C76">
      <w:pPr>
        <w:pStyle w:val="a3"/>
        <w:widowControl/>
        <w:numPr>
          <w:ilvl w:val="1"/>
          <w:numId w:val="13"/>
        </w:numPr>
        <w:ind w:leftChars="0"/>
        <w:outlineLvl w:val="1"/>
        <w:rPr>
          <w:kern w:val="0"/>
        </w:rPr>
      </w:pPr>
      <w:r w:rsidRPr="001F7C50">
        <w:rPr>
          <w:kern w:val="0"/>
        </w:rPr>
        <w:t>Fulbright</w:t>
      </w:r>
      <w:r w:rsidRPr="00987893">
        <w:rPr>
          <w:kern w:val="0"/>
        </w:rPr>
        <w:t xml:space="preserve"> Fellowship, Taiwan</w:t>
      </w:r>
    </w:p>
    <w:p w:rsidR="007D3C76" w:rsidRDefault="007D3C76" w:rsidP="007D3C76">
      <w:pPr>
        <w:pStyle w:val="a3"/>
        <w:widowControl/>
        <w:numPr>
          <w:ilvl w:val="1"/>
          <w:numId w:val="13"/>
        </w:numPr>
        <w:ind w:leftChars="0"/>
        <w:outlineLvl w:val="1"/>
        <w:rPr>
          <w:kern w:val="0"/>
        </w:rPr>
      </w:pPr>
      <w:r w:rsidRPr="00987893">
        <w:rPr>
          <w:kern w:val="0"/>
        </w:rPr>
        <w:t>2012 Pushcart Prize</w:t>
      </w:r>
    </w:p>
    <w:p w:rsidR="007D3C76" w:rsidRDefault="007D3C76" w:rsidP="007D3C76">
      <w:pPr>
        <w:pStyle w:val="a3"/>
        <w:widowControl/>
        <w:numPr>
          <w:ilvl w:val="1"/>
          <w:numId w:val="13"/>
        </w:numPr>
        <w:ind w:leftChars="0"/>
        <w:outlineLvl w:val="1"/>
        <w:rPr>
          <w:kern w:val="0"/>
        </w:rPr>
      </w:pPr>
      <w:r w:rsidRPr="00987893">
        <w:rPr>
          <w:kern w:val="0"/>
        </w:rPr>
        <w:t>2009-10 North Carolina Arts Council Literature Fellowship</w:t>
      </w:r>
    </w:p>
    <w:p w:rsidR="007D3C76" w:rsidRDefault="007D3C76" w:rsidP="007D3C76">
      <w:pPr>
        <w:pStyle w:val="a3"/>
        <w:widowControl/>
        <w:numPr>
          <w:ilvl w:val="1"/>
          <w:numId w:val="13"/>
        </w:numPr>
        <w:ind w:leftChars="0" w:left="1980" w:hanging="1500"/>
        <w:outlineLvl w:val="1"/>
        <w:rPr>
          <w:kern w:val="0"/>
        </w:rPr>
      </w:pPr>
      <w:r w:rsidRPr="00987893">
        <w:rPr>
          <w:kern w:val="0"/>
        </w:rPr>
        <w:t>1992-93 Writing Fell</w:t>
      </w:r>
      <w:r>
        <w:rPr>
          <w:kern w:val="0"/>
        </w:rPr>
        <w:t xml:space="preserve">owship, Fine Arts </w:t>
      </w:r>
      <w:proofErr w:type="spellStart"/>
      <w:r>
        <w:rPr>
          <w:kern w:val="0"/>
        </w:rPr>
        <w:t>Workcenter</w:t>
      </w:r>
      <w:proofErr w:type="spellEnd"/>
      <w:r>
        <w:rPr>
          <w:kern w:val="0"/>
        </w:rPr>
        <w:t xml:space="preserve"> at   </w:t>
      </w:r>
      <w:r w:rsidRPr="00987893">
        <w:rPr>
          <w:kern w:val="0"/>
        </w:rPr>
        <w:t>Provincetown</w:t>
      </w:r>
    </w:p>
    <w:p w:rsidR="007D3C76" w:rsidRDefault="007D3C76" w:rsidP="007D3C76">
      <w:pPr>
        <w:pStyle w:val="a3"/>
        <w:widowControl/>
        <w:numPr>
          <w:ilvl w:val="1"/>
          <w:numId w:val="13"/>
        </w:numPr>
        <w:ind w:leftChars="0"/>
        <w:outlineLvl w:val="1"/>
        <w:rPr>
          <w:kern w:val="0"/>
        </w:rPr>
      </w:pPr>
      <w:r w:rsidRPr="00987893">
        <w:rPr>
          <w:kern w:val="0"/>
        </w:rPr>
        <w:t>1992 Michener-Engle Fellowship, University of Iowa</w:t>
      </w:r>
    </w:p>
    <w:p w:rsidR="007D3C76" w:rsidRPr="00987893" w:rsidRDefault="007D3C76" w:rsidP="007D3C76">
      <w:pPr>
        <w:pStyle w:val="a3"/>
        <w:widowControl/>
        <w:numPr>
          <w:ilvl w:val="1"/>
          <w:numId w:val="13"/>
        </w:numPr>
        <w:ind w:leftChars="0" w:left="1980" w:hanging="1500"/>
        <w:outlineLvl w:val="1"/>
        <w:rPr>
          <w:kern w:val="0"/>
        </w:rPr>
      </w:pPr>
      <w:r w:rsidRPr="00987893">
        <w:rPr>
          <w:kern w:val="0"/>
        </w:rPr>
        <w:t xml:space="preserve">1983-85 </w:t>
      </w:r>
      <w:proofErr w:type="spellStart"/>
      <w:r w:rsidRPr="00987893">
        <w:rPr>
          <w:kern w:val="0"/>
        </w:rPr>
        <w:t>Mombusho</w:t>
      </w:r>
      <w:proofErr w:type="spellEnd"/>
      <w:r w:rsidRPr="00987893">
        <w:rPr>
          <w:kern w:val="0"/>
        </w:rPr>
        <w:t xml:space="preserve"> Fellowship, Japanese Ministry of Education, Tokyo, Japan</w:t>
      </w:r>
    </w:p>
    <w:p w:rsidR="007D3C76" w:rsidRDefault="007D3C76" w:rsidP="007D3C76">
      <w:pPr>
        <w:ind w:firstLine="360"/>
        <w:rPr>
          <w:rFonts w:eastAsia="標楷體"/>
        </w:rPr>
      </w:pPr>
    </w:p>
    <w:p w:rsidR="007D3C76" w:rsidRPr="00FE40AB" w:rsidRDefault="007D3C76" w:rsidP="007D3C76">
      <w:pPr>
        <w:ind w:firstLine="360"/>
        <w:rPr>
          <w:rFonts w:eastAsia="標楷體"/>
          <w:u w:val="single"/>
        </w:rPr>
      </w:pPr>
      <w:r w:rsidRPr="00FE40AB">
        <w:rPr>
          <w:rFonts w:eastAsia="標楷體"/>
          <w:u w:val="single"/>
        </w:rPr>
        <w:t>Books and Book Chapters:</w:t>
      </w:r>
    </w:p>
    <w:p w:rsidR="007D3C76" w:rsidRPr="00987893" w:rsidRDefault="007D3C76" w:rsidP="007D3C76">
      <w:pPr>
        <w:numPr>
          <w:ilvl w:val="0"/>
          <w:numId w:val="11"/>
        </w:numPr>
        <w:rPr>
          <w:rFonts w:eastAsia="標楷體"/>
        </w:rPr>
      </w:pPr>
      <w:r w:rsidRPr="00987893">
        <w:rPr>
          <w:rFonts w:eastAsia="標楷體"/>
        </w:rPr>
        <w:t xml:space="preserve">Siegel, R. A. (2007). </w:t>
      </w:r>
      <w:r>
        <w:rPr>
          <w:rStyle w:val="a-size-large"/>
        </w:rPr>
        <w:t>All will be r</w:t>
      </w:r>
      <w:r w:rsidRPr="00987893">
        <w:rPr>
          <w:rStyle w:val="a-size-large"/>
        </w:rPr>
        <w:t>evealed</w:t>
      </w:r>
      <w:r>
        <w:rPr>
          <w:rStyle w:val="a-size-large"/>
        </w:rPr>
        <w:t>.</w:t>
      </w:r>
      <w:r w:rsidRPr="00987893">
        <w:rPr>
          <w:rFonts w:eastAsia="標楷體"/>
        </w:rPr>
        <w:t xml:space="preserve"> </w:t>
      </w:r>
      <w:r>
        <w:rPr>
          <w:rFonts w:eastAsia="標楷體"/>
        </w:rPr>
        <w:t xml:space="preserve">New York: </w:t>
      </w:r>
      <w:proofErr w:type="spellStart"/>
      <w:r w:rsidRPr="00987893">
        <w:rPr>
          <w:shd w:val="clear" w:color="auto" w:fill="FFFFFF"/>
        </w:rPr>
        <w:t>MacAdam</w:t>
      </w:r>
      <w:proofErr w:type="spellEnd"/>
      <w:r w:rsidRPr="00987893">
        <w:rPr>
          <w:shd w:val="clear" w:color="auto" w:fill="FFFFFF"/>
        </w:rPr>
        <w:t>/Cage</w:t>
      </w:r>
      <w:r>
        <w:rPr>
          <w:shd w:val="clear" w:color="auto" w:fill="FFFFFF"/>
        </w:rPr>
        <w:t>.</w:t>
      </w:r>
    </w:p>
    <w:p w:rsidR="007D3C76" w:rsidRPr="006F262B" w:rsidRDefault="007D3C76" w:rsidP="007D3C76">
      <w:pPr>
        <w:numPr>
          <w:ilvl w:val="0"/>
          <w:numId w:val="11"/>
        </w:numPr>
        <w:rPr>
          <w:rFonts w:eastAsia="標楷體"/>
        </w:rPr>
      </w:pPr>
      <w:r w:rsidRPr="00987893">
        <w:rPr>
          <w:rFonts w:eastAsia="標楷體"/>
        </w:rPr>
        <w:t>Siegel, R. A. (</w:t>
      </w:r>
      <w:r>
        <w:rPr>
          <w:rFonts w:eastAsia="標楷體"/>
        </w:rPr>
        <w:t>1997</w:t>
      </w:r>
      <w:r w:rsidRPr="00987893">
        <w:rPr>
          <w:rFonts w:eastAsia="標楷體"/>
        </w:rPr>
        <w:t>).</w:t>
      </w:r>
      <w:r w:rsidRPr="00FE40AB">
        <w:rPr>
          <w:rFonts w:eastAsia="標楷體"/>
        </w:rPr>
        <w:t xml:space="preserve"> </w:t>
      </w:r>
      <w:r>
        <w:rPr>
          <w:rFonts w:eastAsia="標楷體"/>
        </w:rPr>
        <w:t xml:space="preserve">All the money in the world. New York: </w:t>
      </w:r>
      <w:r w:rsidRPr="00987893">
        <w:rPr>
          <w:shd w:val="clear" w:color="auto" w:fill="FFFFFF"/>
        </w:rPr>
        <w:t>Random House</w:t>
      </w:r>
      <w:r>
        <w:rPr>
          <w:shd w:val="clear" w:color="auto" w:fill="FFFFFF"/>
        </w:rPr>
        <w:t>.</w:t>
      </w:r>
    </w:p>
    <w:p w:rsidR="007D3C76" w:rsidRDefault="007D3C76" w:rsidP="007D3C76">
      <w:pPr>
        <w:rPr>
          <w:rFonts w:eastAsia="標楷體"/>
        </w:rPr>
      </w:pPr>
    </w:p>
    <w:p w:rsidR="007D3C76" w:rsidRDefault="007D3C76" w:rsidP="007D3C76">
      <w:pPr>
        <w:ind w:left="360"/>
        <w:rPr>
          <w:rStyle w:val="ac"/>
          <w:b w:val="0"/>
          <w:u w:val="single"/>
        </w:rPr>
      </w:pPr>
      <w:r w:rsidRPr="006F262B">
        <w:rPr>
          <w:rStyle w:val="ac"/>
          <w:b w:val="0"/>
          <w:u w:val="single"/>
        </w:rPr>
        <w:t>Short Stories</w:t>
      </w:r>
    </w:p>
    <w:p w:rsidR="007D3C76" w:rsidRPr="006F262B" w:rsidRDefault="007D3C76" w:rsidP="007D3C76">
      <w:pPr>
        <w:ind w:left="360"/>
        <w:rPr>
          <w:rFonts w:eastAsia="標楷體"/>
          <w:u w:val="single"/>
        </w:rPr>
      </w:pPr>
      <w:r w:rsidRPr="006F262B">
        <w:rPr>
          <w:rStyle w:val="ac"/>
          <w:b w:val="0"/>
          <w:bCs w:val="0"/>
          <w:u w:val="single"/>
        </w:rPr>
        <w:t>In Magazines and on the Web</w:t>
      </w:r>
    </w:p>
    <w:p w:rsidR="007D3C76" w:rsidRPr="006F262B" w:rsidRDefault="007D3C76" w:rsidP="007D3C76">
      <w:pPr>
        <w:numPr>
          <w:ilvl w:val="0"/>
          <w:numId w:val="11"/>
        </w:numPr>
        <w:rPr>
          <w:rStyle w:val="ac"/>
          <w:rFonts w:eastAsia="標楷體"/>
          <w:b w:val="0"/>
          <w:bCs w:val="0"/>
        </w:rPr>
      </w:pPr>
      <w:r w:rsidRPr="006F262B">
        <w:rPr>
          <w:rStyle w:val="ac"/>
          <w:b w:val="0"/>
        </w:rPr>
        <w:t>The Right Imaginary Person,” </w:t>
      </w:r>
      <w:r w:rsidRPr="006F262B">
        <w:rPr>
          <w:rStyle w:val="ae"/>
          <w:bCs/>
        </w:rPr>
        <w:t>Tin House</w:t>
      </w:r>
      <w:r w:rsidRPr="006F262B">
        <w:rPr>
          <w:rStyle w:val="ac"/>
          <w:b w:val="0"/>
        </w:rPr>
        <w:t>, Winter 2012.</w:t>
      </w:r>
    </w:p>
    <w:p w:rsidR="007D3C76" w:rsidRPr="006F262B" w:rsidRDefault="007D3C76" w:rsidP="007D3C76">
      <w:pPr>
        <w:numPr>
          <w:ilvl w:val="0"/>
          <w:numId w:val="11"/>
        </w:numPr>
        <w:rPr>
          <w:rStyle w:val="ac"/>
          <w:rFonts w:eastAsia="標楷體"/>
          <w:b w:val="0"/>
          <w:bCs w:val="0"/>
        </w:rPr>
      </w:pPr>
      <w:r w:rsidRPr="006F262B">
        <w:rPr>
          <w:rStyle w:val="ac"/>
          <w:b w:val="0"/>
        </w:rPr>
        <w:t>“Lance Armstrong Reads the Talmud,” </w:t>
      </w:r>
      <w:proofErr w:type="spellStart"/>
      <w:r w:rsidRPr="006F262B">
        <w:rPr>
          <w:rStyle w:val="ae"/>
          <w:bCs/>
        </w:rPr>
        <w:t>Shtetl</w:t>
      </w:r>
      <w:proofErr w:type="spellEnd"/>
      <w:r w:rsidRPr="006F262B">
        <w:rPr>
          <w:rStyle w:val="ae"/>
          <w:bCs/>
        </w:rPr>
        <w:t xml:space="preserve"> Magazine, </w:t>
      </w:r>
      <w:r w:rsidRPr="006F262B">
        <w:rPr>
          <w:rStyle w:val="ac"/>
          <w:b w:val="0"/>
        </w:rPr>
        <w:t>March 2012.</w:t>
      </w:r>
    </w:p>
    <w:p w:rsidR="007D3C76" w:rsidRPr="006F262B" w:rsidRDefault="00957F2B" w:rsidP="007D3C76">
      <w:pPr>
        <w:numPr>
          <w:ilvl w:val="0"/>
          <w:numId w:val="11"/>
        </w:numPr>
        <w:rPr>
          <w:rStyle w:val="ac"/>
          <w:rFonts w:eastAsia="標楷體"/>
          <w:b w:val="0"/>
          <w:bCs w:val="0"/>
        </w:rPr>
      </w:pPr>
      <w:hyperlink r:id="rId10" w:history="1">
        <w:r w:rsidR="007D3C76" w:rsidRPr="006F262B">
          <w:rPr>
            <w:rStyle w:val="ac"/>
            <w:b w:val="0"/>
          </w:rPr>
          <w:t>“What the American Public Wants,” </w:t>
        </w:r>
        <w:r w:rsidR="007D3C76" w:rsidRPr="006F262B">
          <w:rPr>
            <w:rStyle w:val="ae"/>
            <w:bCs/>
          </w:rPr>
          <w:t>PANK</w:t>
        </w:r>
        <w:r w:rsidR="007D3C76" w:rsidRPr="006F262B">
          <w:rPr>
            <w:rStyle w:val="ac"/>
            <w:b w:val="0"/>
          </w:rPr>
          <w:t> Online, July 2010.</w:t>
        </w:r>
      </w:hyperlink>
    </w:p>
    <w:p w:rsidR="007D3C76" w:rsidRPr="006F262B" w:rsidRDefault="007D3C76" w:rsidP="007D3C76">
      <w:pPr>
        <w:numPr>
          <w:ilvl w:val="0"/>
          <w:numId w:val="11"/>
        </w:numPr>
        <w:rPr>
          <w:rStyle w:val="ac"/>
          <w:rFonts w:eastAsia="標楷體"/>
          <w:b w:val="0"/>
          <w:bCs w:val="0"/>
        </w:rPr>
      </w:pPr>
      <w:r w:rsidRPr="006F262B">
        <w:rPr>
          <w:rStyle w:val="ac"/>
          <w:b w:val="0"/>
        </w:rPr>
        <w:t xml:space="preserve">“Impermanence: Or Why I Can’t Stop </w:t>
      </w:r>
      <w:proofErr w:type="spellStart"/>
      <w:r w:rsidRPr="006F262B">
        <w:rPr>
          <w:rStyle w:val="ac"/>
          <w:b w:val="0"/>
        </w:rPr>
        <w:t>Googling</w:t>
      </w:r>
      <w:proofErr w:type="spellEnd"/>
      <w:r w:rsidRPr="006F262B">
        <w:rPr>
          <w:rStyle w:val="ac"/>
          <w:b w:val="0"/>
        </w:rPr>
        <w:t xml:space="preserve"> Myself,” </w:t>
      </w:r>
      <w:r w:rsidRPr="006F262B">
        <w:rPr>
          <w:rStyle w:val="ae"/>
          <w:bCs/>
        </w:rPr>
        <w:t>Dislocate</w:t>
      </w:r>
      <w:r w:rsidRPr="006F262B">
        <w:rPr>
          <w:rStyle w:val="ac"/>
          <w:b w:val="0"/>
        </w:rPr>
        <w:t xml:space="preserve"> No. 6, </w:t>
      </w:r>
      <w:proofErr w:type="gramStart"/>
      <w:r w:rsidRPr="006F262B">
        <w:rPr>
          <w:rStyle w:val="ac"/>
          <w:b w:val="0"/>
        </w:rPr>
        <w:t>Spring</w:t>
      </w:r>
      <w:proofErr w:type="gramEnd"/>
      <w:r w:rsidRPr="006F262B">
        <w:rPr>
          <w:rStyle w:val="ac"/>
          <w:b w:val="0"/>
        </w:rPr>
        <w:t xml:space="preserve"> 2010.</w:t>
      </w:r>
    </w:p>
    <w:p w:rsidR="007D3C76" w:rsidRPr="006F262B" w:rsidRDefault="007D3C76" w:rsidP="007D3C76">
      <w:pPr>
        <w:numPr>
          <w:ilvl w:val="0"/>
          <w:numId w:val="11"/>
        </w:numPr>
        <w:rPr>
          <w:rStyle w:val="ac"/>
          <w:rFonts w:eastAsia="標楷體"/>
          <w:b w:val="0"/>
          <w:bCs w:val="0"/>
        </w:rPr>
      </w:pPr>
      <w:r w:rsidRPr="006F262B">
        <w:rPr>
          <w:rStyle w:val="ac"/>
          <w:b w:val="0"/>
        </w:rPr>
        <w:t>“The Memoirs of Edwin Chester,” </w:t>
      </w:r>
      <w:proofErr w:type="spellStart"/>
      <w:r w:rsidRPr="006F262B">
        <w:rPr>
          <w:rStyle w:val="ae"/>
          <w:bCs/>
        </w:rPr>
        <w:t>Ecotone</w:t>
      </w:r>
      <w:proofErr w:type="spellEnd"/>
      <w:r w:rsidRPr="006F262B">
        <w:rPr>
          <w:rStyle w:val="ac"/>
          <w:b w:val="0"/>
        </w:rPr>
        <w:t>, Fall/Winter 2008.</w:t>
      </w:r>
    </w:p>
    <w:p w:rsidR="007D3C76" w:rsidRPr="006F262B" w:rsidRDefault="007D3C76" w:rsidP="007D3C76">
      <w:pPr>
        <w:numPr>
          <w:ilvl w:val="0"/>
          <w:numId w:val="11"/>
        </w:numPr>
        <w:rPr>
          <w:rStyle w:val="ac"/>
          <w:rFonts w:eastAsia="標楷體"/>
          <w:b w:val="0"/>
          <w:bCs w:val="0"/>
        </w:rPr>
      </w:pPr>
      <w:r w:rsidRPr="006F262B">
        <w:rPr>
          <w:rStyle w:val="ac"/>
          <w:b w:val="0"/>
        </w:rPr>
        <w:t>“My Refugee,” </w:t>
      </w:r>
      <w:proofErr w:type="spellStart"/>
      <w:r w:rsidRPr="006F262B">
        <w:rPr>
          <w:rStyle w:val="ae"/>
          <w:bCs/>
        </w:rPr>
        <w:t>Nextbook</w:t>
      </w:r>
      <w:proofErr w:type="spellEnd"/>
      <w:r w:rsidRPr="006F262B">
        <w:rPr>
          <w:rStyle w:val="ac"/>
          <w:b w:val="0"/>
        </w:rPr>
        <w:t>, September 2008.</w:t>
      </w:r>
    </w:p>
    <w:p w:rsidR="007D3C76" w:rsidRPr="006F262B" w:rsidRDefault="00957F2B" w:rsidP="007D3C76">
      <w:pPr>
        <w:numPr>
          <w:ilvl w:val="0"/>
          <w:numId w:val="11"/>
        </w:numPr>
        <w:rPr>
          <w:rStyle w:val="ac"/>
          <w:rFonts w:eastAsia="標楷體"/>
          <w:b w:val="0"/>
          <w:bCs w:val="0"/>
        </w:rPr>
      </w:pPr>
      <w:hyperlink r:id="rId11" w:history="1">
        <w:r w:rsidR="007D3C76" w:rsidRPr="006F262B">
          <w:rPr>
            <w:rStyle w:val="a8"/>
            <w:bCs/>
            <w:color w:val="auto"/>
            <w:u w:val="none"/>
          </w:rPr>
          <w:t>“</w:t>
        </w:r>
        <w:r w:rsidR="007D3C76" w:rsidRPr="006F262B">
          <w:rPr>
            <w:rStyle w:val="ac"/>
            <w:b w:val="0"/>
          </w:rPr>
          <w:t>Eulogy,” </w:t>
        </w:r>
        <w:r w:rsidR="007D3C76" w:rsidRPr="006F262B">
          <w:rPr>
            <w:rStyle w:val="ae"/>
            <w:bCs/>
          </w:rPr>
          <w:t>Five Chapters</w:t>
        </w:r>
        <w:r w:rsidR="007D3C76" w:rsidRPr="006F262B">
          <w:rPr>
            <w:rStyle w:val="ac"/>
            <w:b w:val="0"/>
          </w:rPr>
          <w:t>, Summer 2007.</w:t>
        </w:r>
      </w:hyperlink>
    </w:p>
    <w:p w:rsidR="007D3C76" w:rsidRPr="006F262B" w:rsidRDefault="007D3C76" w:rsidP="007D3C76">
      <w:pPr>
        <w:numPr>
          <w:ilvl w:val="0"/>
          <w:numId w:val="11"/>
        </w:numPr>
        <w:rPr>
          <w:rStyle w:val="ac"/>
          <w:rFonts w:eastAsia="標楷體"/>
          <w:b w:val="0"/>
          <w:bCs w:val="0"/>
        </w:rPr>
      </w:pPr>
      <w:r w:rsidRPr="006F262B">
        <w:rPr>
          <w:rStyle w:val="ac"/>
          <w:b w:val="0"/>
        </w:rPr>
        <w:t>“The Bridge,” </w:t>
      </w:r>
      <w:r w:rsidRPr="006F262B">
        <w:rPr>
          <w:rStyle w:val="ae"/>
          <w:bCs/>
        </w:rPr>
        <w:t>The Portland Review</w:t>
      </w:r>
      <w:r w:rsidRPr="006F262B">
        <w:rPr>
          <w:rStyle w:val="ac"/>
          <w:b w:val="0"/>
        </w:rPr>
        <w:t>, Vol. 53, No. 3, Spring 2007.</w:t>
      </w:r>
    </w:p>
    <w:p w:rsidR="007D3C76" w:rsidRPr="006F262B" w:rsidRDefault="007D3C76" w:rsidP="007D3C76">
      <w:pPr>
        <w:numPr>
          <w:ilvl w:val="0"/>
          <w:numId w:val="11"/>
        </w:numPr>
        <w:rPr>
          <w:rStyle w:val="ac"/>
          <w:rFonts w:eastAsia="標楷體"/>
          <w:b w:val="0"/>
          <w:bCs w:val="0"/>
        </w:rPr>
      </w:pPr>
      <w:r w:rsidRPr="006F262B">
        <w:rPr>
          <w:rStyle w:val="ac"/>
          <w:b w:val="0"/>
        </w:rPr>
        <w:t>“</w:t>
      </w:r>
      <w:proofErr w:type="spellStart"/>
      <w:r w:rsidRPr="006F262B">
        <w:rPr>
          <w:rStyle w:val="ac"/>
          <w:b w:val="0"/>
        </w:rPr>
        <w:t>Verena</w:t>
      </w:r>
      <w:proofErr w:type="spellEnd"/>
      <w:r w:rsidRPr="006F262B">
        <w:rPr>
          <w:rStyle w:val="ac"/>
          <w:b w:val="0"/>
        </w:rPr>
        <w:t xml:space="preserve"> Swann,” </w:t>
      </w:r>
      <w:proofErr w:type="spellStart"/>
      <w:r w:rsidRPr="006F262B">
        <w:rPr>
          <w:rStyle w:val="ae"/>
          <w:bCs/>
        </w:rPr>
        <w:t>Ecotone</w:t>
      </w:r>
      <w:proofErr w:type="spellEnd"/>
      <w:r w:rsidRPr="006F262B">
        <w:rPr>
          <w:rStyle w:val="ae"/>
          <w:bCs/>
        </w:rPr>
        <w:t>, </w:t>
      </w:r>
      <w:r w:rsidRPr="006F262B">
        <w:rPr>
          <w:rStyle w:val="ac"/>
          <w:b w:val="0"/>
        </w:rPr>
        <w:t>Vol. 2, No. 1, Fall/Winter 2006.</w:t>
      </w:r>
    </w:p>
    <w:p w:rsidR="007D3C76" w:rsidRPr="006F262B" w:rsidRDefault="007D3C76" w:rsidP="007D3C76">
      <w:pPr>
        <w:numPr>
          <w:ilvl w:val="0"/>
          <w:numId w:val="11"/>
        </w:numPr>
        <w:rPr>
          <w:rStyle w:val="ac"/>
          <w:rFonts w:eastAsia="標楷體"/>
          <w:b w:val="0"/>
          <w:bCs w:val="0"/>
        </w:rPr>
      </w:pPr>
      <w:r w:rsidRPr="006F262B">
        <w:rPr>
          <w:rStyle w:val="ac"/>
          <w:b w:val="0"/>
        </w:rPr>
        <w:t>“True Love in the Gilded Age,” </w:t>
      </w:r>
      <w:r w:rsidRPr="006F262B">
        <w:rPr>
          <w:rStyle w:val="ae"/>
          <w:bCs/>
        </w:rPr>
        <w:t>The Cimarron Review,</w:t>
      </w:r>
      <w:r w:rsidRPr="006F262B">
        <w:rPr>
          <w:rStyle w:val="ac"/>
          <w:b w:val="0"/>
        </w:rPr>
        <w:t xml:space="preserve"> No.154, </w:t>
      </w:r>
      <w:proofErr w:type="gramStart"/>
      <w:r w:rsidRPr="006F262B">
        <w:rPr>
          <w:rStyle w:val="ac"/>
          <w:b w:val="0"/>
        </w:rPr>
        <w:t>Winter</w:t>
      </w:r>
      <w:proofErr w:type="gramEnd"/>
      <w:r w:rsidRPr="006F262B">
        <w:rPr>
          <w:rStyle w:val="ac"/>
          <w:b w:val="0"/>
        </w:rPr>
        <w:t xml:space="preserve"> 2006.</w:t>
      </w:r>
    </w:p>
    <w:p w:rsidR="007D3C76" w:rsidRPr="006F262B" w:rsidRDefault="00957F2B" w:rsidP="007D3C76">
      <w:pPr>
        <w:numPr>
          <w:ilvl w:val="0"/>
          <w:numId w:val="11"/>
        </w:numPr>
        <w:rPr>
          <w:rStyle w:val="ac"/>
          <w:rFonts w:eastAsia="標楷體"/>
          <w:b w:val="0"/>
          <w:bCs w:val="0"/>
        </w:rPr>
      </w:pPr>
      <w:hyperlink r:id="rId12" w:history="1">
        <w:r w:rsidR="007D3C76" w:rsidRPr="006F262B">
          <w:rPr>
            <w:rStyle w:val="ac"/>
            <w:b w:val="0"/>
          </w:rPr>
          <w:t>“The Magic Box,” </w:t>
        </w:r>
        <w:r w:rsidR="007D3C76" w:rsidRPr="006F262B">
          <w:rPr>
            <w:rStyle w:val="ae"/>
            <w:bCs/>
          </w:rPr>
          <w:t>Post Road</w:t>
        </w:r>
        <w:r w:rsidR="007D3C76" w:rsidRPr="006F262B">
          <w:rPr>
            <w:rStyle w:val="ac"/>
            <w:b w:val="0"/>
          </w:rPr>
          <w:t> 11, Fall 2005.</w:t>
        </w:r>
      </w:hyperlink>
    </w:p>
    <w:p w:rsidR="007D3C76" w:rsidRPr="006F262B" w:rsidRDefault="007D3C76" w:rsidP="007D3C76">
      <w:pPr>
        <w:numPr>
          <w:ilvl w:val="0"/>
          <w:numId w:val="11"/>
        </w:numPr>
        <w:rPr>
          <w:rStyle w:val="ac"/>
          <w:rFonts w:eastAsia="標楷體"/>
          <w:b w:val="0"/>
          <w:bCs w:val="0"/>
        </w:rPr>
      </w:pPr>
      <w:r w:rsidRPr="006F262B">
        <w:rPr>
          <w:rStyle w:val="ac"/>
          <w:b w:val="0"/>
        </w:rPr>
        <w:t>“Flight,” </w:t>
      </w:r>
      <w:r w:rsidRPr="006F262B">
        <w:rPr>
          <w:rStyle w:val="ae"/>
          <w:bCs/>
        </w:rPr>
        <w:t>Nerve,</w:t>
      </w:r>
      <w:r w:rsidRPr="006F262B">
        <w:rPr>
          <w:rStyle w:val="ac"/>
          <w:b w:val="0"/>
        </w:rPr>
        <w:t> </w:t>
      </w:r>
      <w:proofErr w:type="gramStart"/>
      <w:r w:rsidRPr="006F262B">
        <w:rPr>
          <w:rStyle w:val="ac"/>
          <w:b w:val="0"/>
        </w:rPr>
        <w:t>Winter</w:t>
      </w:r>
      <w:proofErr w:type="gramEnd"/>
      <w:r w:rsidRPr="006F262B">
        <w:rPr>
          <w:rStyle w:val="ac"/>
          <w:b w:val="0"/>
        </w:rPr>
        <w:t xml:space="preserve"> 1998.</w:t>
      </w:r>
    </w:p>
    <w:p w:rsidR="007D3C76" w:rsidRPr="006F262B" w:rsidRDefault="007D3C76" w:rsidP="007D3C76">
      <w:pPr>
        <w:numPr>
          <w:ilvl w:val="0"/>
          <w:numId w:val="11"/>
        </w:numPr>
        <w:rPr>
          <w:rStyle w:val="ac"/>
          <w:rFonts w:eastAsia="標楷體"/>
          <w:b w:val="0"/>
          <w:bCs w:val="0"/>
        </w:rPr>
      </w:pPr>
      <w:r w:rsidRPr="006F262B">
        <w:rPr>
          <w:rStyle w:val="ac"/>
          <w:b w:val="0"/>
        </w:rPr>
        <w:t>“Three-Card Monte,” </w:t>
      </w:r>
      <w:proofErr w:type="spellStart"/>
      <w:r w:rsidRPr="006F262B">
        <w:rPr>
          <w:rStyle w:val="ae"/>
          <w:bCs/>
        </w:rPr>
        <w:t>Shankpainter</w:t>
      </w:r>
      <w:proofErr w:type="spellEnd"/>
      <w:r w:rsidRPr="006F262B">
        <w:rPr>
          <w:rStyle w:val="ac"/>
          <w:b w:val="0"/>
        </w:rPr>
        <w:t>, No. 33, Spring1993</w:t>
      </w:r>
      <w:r>
        <w:rPr>
          <w:rStyle w:val="ac"/>
          <w:b w:val="0"/>
        </w:rPr>
        <w:t>.</w:t>
      </w:r>
    </w:p>
    <w:p w:rsidR="007D3C76" w:rsidRPr="006F262B" w:rsidRDefault="007D3C76" w:rsidP="007D3C76">
      <w:pPr>
        <w:numPr>
          <w:ilvl w:val="0"/>
          <w:numId w:val="11"/>
        </w:numPr>
        <w:rPr>
          <w:rStyle w:val="ac"/>
          <w:rFonts w:eastAsia="標楷體"/>
          <w:b w:val="0"/>
          <w:bCs w:val="0"/>
        </w:rPr>
      </w:pPr>
      <w:r w:rsidRPr="006F262B">
        <w:rPr>
          <w:rStyle w:val="ac"/>
          <w:b w:val="0"/>
        </w:rPr>
        <w:t>“Moving Through the Dark,” </w:t>
      </w:r>
      <w:r w:rsidRPr="006F262B">
        <w:rPr>
          <w:rStyle w:val="ae"/>
          <w:bCs/>
        </w:rPr>
        <w:t>Story</w:t>
      </w:r>
      <w:r w:rsidRPr="006F262B">
        <w:rPr>
          <w:rStyle w:val="ac"/>
          <w:b w:val="0"/>
        </w:rPr>
        <w:t xml:space="preserve">, </w:t>
      </w:r>
      <w:proofErr w:type="gramStart"/>
      <w:r w:rsidRPr="006F262B">
        <w:rPr>
          <w:rStyle w:val="ac"/>
          <w:b w:val="0"/>
        </w:rPr>
        <w:t>Summer</w:t>
      </w:r>
      <w:proofErr w:type="gramEnd"/>
      <w:r w:rsidRPr="006F262B">
        <w:rPr>
          <w:rStyle w:val="ac"/>
          <w:b w:val="0"/>
        </w:rPr>
        <w:t xml:space="preserve"> 1992.</w:t>
      </w:r>
    </w:p>
    <w:p w:rsidR="007D3C76" w:rsidRPr="00C105E1" w:rsidRDefault="007D3C76" w:rsidP="007D3C76">
      <w:pPr>
        <w:numPr>
          <w:ilvl w:val="0"/>
          <w:numId w:val="11"/>
        </w:numPr>
        <w:rPr>
          <w:rStyle w:val="ac"/>
          <w:rFonts w:eastAsia="標楷體"/>
          <w:b w:val="0"/>
          <w:bCs w:val="0"/>
        </w:rPr>
      </w:pPr>
      <w:r w:rsidRPr="006F262B">
        <w:rPr>
          <w:rStyle w:val="ac"/>
          <w:b w:val="0"/>
        </w:rPr>
        <w:t>“Potiphar's Wife,” </w:t>
      </w:r>
      <w:r w:rsidRPr="006F262B">
        <w:rPr>
          <w:rStyle w:val="ae"/>
          <w:bCs/>
        </w:rPr>
        <w:t>Fiction International</w:t>
      </w:r>
      <w:r w:rsidRPr="006F262B">
        <w:rPr>
          <w:rStyle w:val="ac"/>
          <w:b w:val="0"/>
        </w:rPr>
        <w:t>, Spring 1991.</w:t>
      </w:r>
    </w:p>
    <w:p w:rsidR="007D3C76" w:rsidRPr="0084619E" w:rsidRDefault="007D3C76" w:rsidP="007D3C76">
      <w:pPr>
        <w:ind w:left="720"/>
        <w:rPr>
          <w:rStyle w:val="ac"/>
          <w:rFonts w:eastAsia="標楷體"/>
          <w:b w:val="0"/>
          <w:bCs w:val="0"/>
        </w:rPr>
      </w:pPr>
    </w:p>
    <w:p w:rsidR="007D3C76" w:rsidRPr="0084619E" w:rsidRDefault="007D3C76" w:rsidP="007D3C76">
      <w:pPr>
        <w:ind w:left="360"/>
        <w:rPr>
          <w:rStyle w:val="ac"/>
          <w:rFonts w:eastAsia="標楷體"/>
          <w:b w:val="0"/>
          <w:bCs w:val="0"/>
        </w:rPr>
      </w:pPr>
      <w:r w:rsidRPr="006F262B">
        <w:rPr>
          <w:rStyle w:val="ac"/>
          <w:b w:val="0"/>
          <w:bCs w:val="0"/>
          <w:u w:val="single"/>
        </w:rPr>
        <w:lastRenderedPageBreak/>
        <w:t>In Anthologies</w:t>
      </w:r>
    </w:p>
    <w:p w:rsidR="007D3C76" w:rsidRPr="0084619E" w:rsidRDefault="007D3C76" w:rsidP="007D3C76">
      <w:pPr>
        <w:numPr>
          <w:ilvl w:val="0"/>
          <w:numId w:val="11"/>
        </w:numPr>
        <w:rPr>
          <w:rStyle w:val="ac"/>
          <w:rFonts w:eastAsia="標楷體"/>
          <w:b w:val="0"/>
          <w:bCs w:val="0"/>
        </w:rPr>
      </w:pPr>
      <w:r w:rsidRPr="006F262B">
        <w:rPr>
          <w:rStyle w:val="ac"/>
          <w:b w:val="0"/>
        </w:rPr>
        <w:t xml:space="preserve">“Why She Stole </w:t>
      </w:r>
      <w:proofErr w:type="gramStart"/>
      <w:r w:rsidRPr="006F262B">
        <w:rPr>
          <w:rStyle w:val="ac"/>
          <w:b w:val="0"/>
        </w:rPr>
        <w:t>It</w:t>
      </w:r>
      <w:proofErr w:type="gramEnd"/>
      <w:r w:rsidRPr="006F262B">
        <w:rPr>
          <w:rStyle w:val="ac"/>
          <w:b w:val="0"/>
        </w:rPr>
        <w:t>,” in </w:t>
      </w:r>
      <w:r w:rsidRPr="006F262B">
        <w:rPr>
          <w:rStyle w:val="ae"/>
          <w:bCs/>
        </w:rPr>
        <w:t>Now Write: Fiction Writing Exercises From Today’s Best Writers and Teachers.</w:t>
      </w:r>
      <w:r>
        <w:rPr>
          <w:rStyle w:val="ae"/>
          <w:b/>
          <w:bCs/>
        </w:rPr>
        <w:t xml:space="preserve">  </w:t>
      </w:r>
      <w:r w:rsidRPr="006F262B">
        <w:rPr>
          <w:rStyle w:val="ac"/>
          <w:b w:val="0"/>
        </w:rPr>
        <w:t xml:space="preserve">Sherry Ellis, </w:t>
      </w:r>
      <w:proofErr w:type="gramStart"/>
      <w:r w:rsidRPr="006F262B">
        <w:rPr>
          <w:rStyle w:val="ac"/>
          <w:b w:val="0"/>
        </w:rPr>
        <w:t>ed</w:t>
      </w:r>
      <w:proofErr w:type="gramEnd"/>
      <w:r w:rsidRPr="006F262B">
        <w:rPr>
          <w:rStyle w:val="ac"/>
          <w:b w:val="0"/>
        </w:rPr>
        <w:t xml:space="preserve">. New York: </w:t>
      </w:r>
      <w:proofErr w:type="spellStart"/>
      <w:r w:rsidRPr="006F262B">
        <w:rPr>
          <w:rStyle w:val="ac"/>
          <w:b w:val="0"/>
        </w:rPr>
        <w:t>Tarcher</w:t>
      </w:r>
      <w:proofErr w:type="spellEnd"/>
      <w:r w:rsidRPr="006F262B">
        <w:rPr>
          <w:rStyle w:val="ac"/>
          <w:b w:val="0"/>
        </w:rPr>
        <w:t>/ Penguin, 2006.</w:t>
      </w:r>
    </w:p>
    <w:p w:rsidR="007D3C76" w:rsidRPr="0084619E" w:rsidRDefault="007D3C76" w:rsidP="007D3C76">
      <w:pPr>
        <w:numPr>
          <w:ilvl w:val="0"/>
          <w:numId w:val="11"/>
        </w:numPr>
        <w:rPr>
          <w:rStyle w:val="ac"/>
          <w:rFonts w:eastAsia="標楷體"/>
          <w:b w:val="0"/>
          <w:bCs w:val="0"/>
        </w:rPr>
      </w:pPr>
      <w:r w:rsidRPr="0084619E">
        <w:rPr>
          <w:rStyle w:val="ac"/>
          <w:b w:val="0"/>
        </w:rPr>
        <w:t>“The Risk-Reward Ratio,” in </w:t>
      </w:r>
      <w:r w:rsidRPr="0084619E">
        <w:rPr>
          <w:rStyle w:val="ae"/>
        </w:rPr>
        <w:t>Men Seeking Women</w:t>
      </w:r>
      <w:r w:rsidRPr="0084619E">
        <w:rPr>
          <w:rStyle w:val="ac"/>
          <w:b w:val="0"/>
        </w:rPr>
        <w:t xml:space="preserve">, Jonathan Karp, </w:t>
      </w:r>
      <w:proofErr w:type="gramStart"/>
      <w:r w:rsidRPr="0084619E">
        <w:rPr>
          <w:rStyle w:val="ac"/>
          <w:b w:val="0"/>
        </w:rPr>
        <w:t>ed</w:t>
      </w:r>
      <w:proofErr w:type="gramEnd"/>
      <w:r w:rsidRPr="0084619E">
        <w:rPr>
          <w:rStyle w:val="ac"/>
          <w:b w:val="0"/>
        </w:rPr>
        <w:t>. New York:</w:t>
      </w:r>
      <w:r>
        <w:rPr>
          <w:rStyle w:val="ac"/>
          <w:b w:val="0"/>
        </w:rPr>
        <w:t xml:space="preserve"> </w:t>
      </w:r>
      <w:r w:rsidRPr="0084619E">
        <w:rPr>
          <w:rStyle w:val="ac"/>
          <w:b w:val="0"/>
        </w:rPr>
        <w:t>Random House, 2001.</w:t>
      </w:r>
    </w:p>
    <w:p w:rsidR="007D3C76" w:rsidRPr="0084619E" w:rsidRDefault="007D3C76" w:rsidP="007D3C76">
      <w:pPr>
        <w:numPr>
          <w:ilvl w:val="0"/>
          <w:numId w:val="11"/>
        </w:numPr>
        <w:rPr>
          <w:rStyle w:val="ac"/>
          <w:rFonts w:eastAsia="標楷體"/>
          <w:b w:val="0"/>
          <w:bCs w:val="0"/>
        </w:rPr>
      </w:pPr>
      <w:r w:rsidRPr="0084619E">
        <w:rPr>
          <w:rStyle w:val="ac"/>
          <w:b w:val="0"/>
        </w:rPr>
        <w:t>“Flight,” in </w:t>
      </w:r>
      <w:r w:rsidRPr="0084619E">
        <w:rPr>
          <w:rStyle w:val="ae"/>
          <w:bCs/>
        </w:rPr>
        <w:t>Full Frontal Fiction: The Best of Nerve. </w:t>
      </w:r>
      <w:r w:rsidRPr="0084619E">
        <w:rPr>
          <w:rStyle w:val="ac"/>
          <w:b w:val="0"/>
        </w:rPr>
        <w:t xml:space="preserve">Jack </w:t>
      </w:r>
      <w:proofErr w:type="spellStart"/>
      <w:r w:rsidRPr="0084619E">
        <w:rPr>
          <w:rStyle w:val="ac"/>
          <w:b w:val="0"/>
        </w:rPr>
        <w:t>Murnighan</w:t>
      </w:r>
      <w:proofErr w:type="spellEnd"/>
      <w:r w:rsidRPr="0084619E">
        <w:rPr>
          <w:rStyle w:val="ac"/>
          <w:b w:val="0"/>
        </w:rPr>
        <w:t xml:space="preserve">, </w:t>
      </w:r>
      <w:proofErr w:type="gramStart"/>
      <w:r w:rsidRPr="0084619E">
        <w:rPr>
          <w:rStyle w:val="ac"/>
          <w:b w:val="0"/>
        </w:rPr>
        <w:t>ed</w:t>
      </w:r>
      <w:proofErr w:type="gramEnd"/>
      <w:r w:rsidRPr="0084619E">
        <w:rPr>
          <w:rStyle w:val="ac"/>
          <w:b w:val="0"/>
        </w:rPr>
        <w:t>.</w:t>
      </w:r>
      <w:r w:rsidRPr="0084619E">
        <w:rPr>
          <w:rStyle w:val="ae"/>
          <w:bCs/>
        </w:rPr>
        <w:t> </w:t>
      </w:r>
      <w:r w:rsidRPr="0084619E">
        <w:rPr>
          <w:rStyle w:val="ac"/>
          <w:b w:val="0"/>
        </w:rPr>
        <w:t>New York:</w:t>
      </w:r>
      <w:r w:rsidRPr="0084619E">
        <w:t xml:space="preserve"> </w:t>
      </w:r>
      <w:r w:rsidRPr="0084619E">
        <w:rPr>
          <w:rStyle w:val="ac"/>
          <w:b w:val="0"/>
        </w:rPr>
        <w:t>Three Rivers Press, 2000.</w:t>
      </w:r>
    </w:p>
    <w:p w:rsidR="007D3C76" w:rsidRDefault="007D3C76" w:rsidP="007D3C76">
      <w:pPr>
        <w:ind w:left="360"/>
        <w:rPr>
          <w:rStyle w:val="ac"/>
          <w:b w:val="0"/>
        </w:rPr>
      </w:pPr>
    </w:p>
    <w:p w:rsidR="007D3C76" w:rsidRPr="006F262B" w:rsidRDefault="007D3C76" w:rsidP="007D3C76">
      <w:pPr>
        <w:pStyle w:val="Web"/>
        <w:shd w:val="clear" w:color="auto" w:fill="FFFFFF"/>
        <w:spacing w:before="0" w:beforeAutospacing="0" w:after="0" w:afterAutospacing="0" w:line="288" w:lineRule="atLeast"/>
        <w:ind w:firstLine="360"/>
        <w:rPr>
          <w:rFonts w:ascii="Times New Roman" w:hAnsi="Times New Roman" w:cs="Times New Roman"/>
          <w:u w:val="single"/>
        </w:rPr>
      </w:pPr>
      <w:r w:rsidRPr="006F262B">
        <w:rPr>
          <w:rFonts w:ascii="Times New Roman" w:hAnsi="Times New Roman" w:cs="Times New Roman"/>
          <w:u w:val="single"/>
        </w:rPr>
        <w:t>Nonfiction</w:t>
      </w:r>
    </w:p>
    <w:p w:rsidR="007D3C76" w:rsidRPr="0084619E" w:rsidRDefault="007D3C76" w:rsidP="007D3C76">
      <w:pPr>
        <w:ind w:left="360"/>
        <w:rPr>
          <w:rStyle w:val="ac"/>
          <w:rFonts w:eastAsia="標楷體"/>
          <w:b w:val="0"/>
          <w:bCs w:val="0"/>
        </w:rPr>
      </w:pPr>
      <w:r w:rsidRPr="006F262B">
        <w:rPr>
          <w:rStyle w:val="ac"/>
          <w:b w:val="0"/>
          <w:bCs w:val="0"/>
          <w:u w:val="single"/>
        </w:rPr>
        <w:t>Essays</w:t>
      </w:r>
    </w:p>
    <w:p w:rsidR="007D3C76" w:rsidRPr="0084619E" w:rsidRDefault="007D3C76" w:rsidP="007D3C76">
      <w:pPr>
        <w:numPr>
          <w:ilvl w:val="0"/>
          <w:numId w:val="11"/>
        </w:numPr>
        <w:rPr>
          <w:rFonts w:eastAsia="標楷體"/>
        </w:rPr>
      </w:pPr>
      <w:r w:rsidRPr="006F262B">
        <w:t>"My Mother, My Student, My Teacher," forthcoming in </w:t>
      </w:r>
      <w:r w:rsidRPr="006F262B">
        <w:rPr>
          <w:rStyle w:val="ae"/>
        </w:rPr>
        <w:t>The New York Times</w:t>
      </w:r>
      <w:r w:rsidRPr="006F262B">
        <w:t> Draft Column, May 2014</w:t>
      </w:r>
    </w:p>
    <w:p w:rsidR="007D3C76" w:rsidRPr="0084619E" w:rsidRDefault="007D3C76" w:rsidP="007D3C76">
      <w:pPr>
        <w:numPr>
          <w:ilvl w:val="0"/>
          <w:numId w:val="11"/>
        </w:numPr>
        <w:rPr>
          <w:rFonts w:eastAsia="標楷體"/>
        </w:rPr>
      </w:pPr>
      <w:r w:rsidRPr="006F262B">
        <w:t xml:space="preserve">“On Kawabata </w:t>
      </w:r>
      <w:proofErr w:type="spellStart"/>
      <w:r w:rsidRPr="006F262B">
        <w:t>Yasunari’s</w:t>
      </w:r>
      <w:proofErr w:type="spellEnd"/>
      <w:r w:rsidRPr="006F262B">
        <w:t> </w:t>
      </w:r>
      <w:r w:rsidRPr="006F262B">
        <w:rPr>
          <w:rStyle w:val="ae"/>
        </w:rPr>
        <w:t>Snow Country</w:t>
      </w:r>
      <w:r w:rsidRPr="006F262B">
        <w:t>,” </w:t>
      </w:r>
      <w:r w:rsidRPr="006F262B">
        <w:rPr>
          <w:rStyle w:val="ae"/>
        </w:rPr>
        <w:t>Tin House</w:t>
      </w:r>
      <w:r w:rsidRPr="006F262B">
        <w:t xml:space="preserve">, </w:t>
      </w:r>
      <w:proofErr w:type="gramStart"/>
      <w:r w:rsidRPr="006F262B">
        <w:t>Winter</w:t>
      </w:r>
      <w:proofErr w:type="gramEnd"/>
      <w:r w:rsidRPr="006F262B">
        <w:t xml:space="preserve"> 2013.</w:t>
      </w:r>
    </w:p>
    <w:p w:rsidR="007D3C76" w:rsidRPr="0084619E" w:rsidRDefault="00957F2B" w:rsidP="007D3C76">
      <w:pPr>
        <w:numPr>
          <w:ilvl w:val="0"/>
          <w:numId w:val="11"/>
        </w:numPr>
        <w:rPr>
          <w:rFonts w:eastAsia="標楷體"/>
        </w:rPr>
      </w:pPr>
      <w:hyperlink r:id="rId13" w:tgtFrame="_blank" w:history="1">
        <w:r w:rsidR="007D3C76" w:rsidRPr="0084619E">
          <w:rPr>
            <w:rStyle w:val="ac"/>
            <w:b w:val="0"/>
          </w:rPr>
          <w:t>"Unreliable Tour Guide," </w:t>
        </w:r>
        <w:r w:rsidR="007D3C76" w:rsidRPr="0084619E">
          <w:rPr>
            <w:rStyle w:val="ae"/>
            <w:bCs/>
          </w:rPr>
          <w:t>Ploughshares</w:t>
        </w:r>
        <w:r w:rsidR="007D3C76" w:rsidRPr="0084619E">
          <w:rPr>
            <w:rStyle w:val="ac"/>
            <w:b w:val="0"/>
          </w:rPr>
          <w:t>, Winter 2013.</w:t>
        </w:r>
      </w:hyperlink>
    </w:p>
    <w:p w:rsidR="007D3C76" w:rsidRPr="0084619E" w:rsidRDefault="007D3C76" w:rsidP="007D3C76">
      <w:pPr>
        <w:numPr>
          <w:ilvl w:val="0"/>
          <w:numId w:val="11"/>
        </w:numPr>
        <w:rPr>
          <w:rFonts w:eastAsia="標楷體"/>
        </w:rPr>
      </w:pPr>
      <w:r w:rsidRPr="0084619E">
        <w:t>“Nothing That Wants to Run Away,” </w:t>
      </w:r>
      <w:r w:rsidRPr="0084619E">
        <w:rPr>
          <w:rStyle w:val="ae"/>
        </w:rPr>
        <w:t>The Harvard Review</w:t>
      </w:r>
      <w:r w:rsidRPr="0084619E">
        <w:t> 44, Spring/Summer 2013.</w:t>
      </w:r>
    </w:p>
    <w:p w:rsidR="007D3C76" w:rsidRPr="0084619E" w:rsidRDefault="00957F2B" w:rsidP="007D3C76">
      <w:pPr>
        <w:numPr>
          <w:ilvl w:val="0"/>
          <w:numId w:val="11"/>
        </w:numPr>
        <w:rPr>
          <w:rFonts w:eastAsia="標楷體"/>
        </w:rPr>
      </w:pPr>
      <w:hyperlink r:id="rId14" w:tgtFrame="_blank" w:history="1">
        <w:r w:rsidR="007D3C76" w:rsidRPr="0084619E">
          <w:rPr>
            <w:rStyle w:val="a8"/>
            <w:bCs/>
            <w:color w:val="auto"/>
            <w:u w:val="none"/>
          </w:rPr>
          <w:t>“Kawabata Yasunari: The Breeze in the Ink Painting,” </w:t>
        </w:r>
        <w:r w:rsidR="007D3C76" w:rsidRPr="0084619E">
          <w:rPr>
            <w:rStyle w:val="ae"/>
            <w:bCs/>
          </w:rPr>
          <w:t>Ploughshares</w:t>
        </w:r>
        <w:r w:rsidR="007D3C76" w:rsidRPr="0084619E">
          <w:rPr>
            <w:rStyle w:val="a8"/>
            <w:bCs/>
            <w:color w:val="auto"/>
            <w:u w:val="none"/>
          </w:rPr>
          <w:t>, Fall 2013.</w:t>
        </w:r>
      </w:hyperlink>
    </w:p>
    <w:p w:rsidR="007D3C76" w:rsidRPr="0084619E" w:rsidRDefault="00957F2B" w:rsidP="007D3C76">
      <w:pPr>
        <w:numPr>
          <w:ilvl w:val="0"/>
          <w:numId w:val="11"/>
        </w:numPr>
        <w:rPr>
          <w:rFonts w:eastAsia="標楷體"/>
        </w:rPr>
      </w:pPr>
      <w:hyperlink r:id="rId15" w:tgtFrame="_blank" w:history="1">
        <w:r w:rsidR="007D3C76" w:rsidRPr="0084619E">
          <w:rPr>
            <w:rStyle w:val="ac"/>
            <w:b w:val="0"/>
          </w:rPr>
          <w:t>"The Question Floating Between Us: The Lovely Indeterminacies of Yôko Ogawa,” </w:t>
        </w:r>
        <w:r w:rsidR="007D3C76" w:rsidRPr="0084619E">
          <w:rPr>
            <w:rStyle w:val="ae"/>
            <w:bCs/>
          </w:rPr>
          <w:t>The Los Angeles Review of Books</w:t>
        </w:r>
        <w:r w:rsidR="007D3C76" w:rsidRPr="0084619E">
          <w:rPr>
            <w:rStyle w:val="ac"/>
            <w:b w:val="0"/>
          </w:rPr>
          <w:t>, June 2013.</w:t>
        </w:r>
      </w:hyperlink>
    </w:p>
    <w:p w:rsidR="007D3C76" w:rsidRPr="0084619E" w:rsidRDefault="00957F2B" w:rsidP="007D3C76">
      <w:pPr>
        <w:numPr>
          <w:ilvl w:val="0"/>
          <w:numId w:val="11"/>
        </w:numPr>
        <w:rPr>
          <w:rStyle w:val="ac"/>
          <w:rFonts w:eastAsia="標楷體"/>
          <w:b w:val="0"/>
          <w:bCs w:val="0"/>
        </w:rPr>
      </w:pPr>
      <w:hyperlink r:id="rId16" w:tgtFrame="_blank" w:history="1">
        <w:r w:rsidR="007D3C76" w:rsidRPr="0084619E">
          <w:rPr>
            <w:rStyle w:val="a8"/>
            <w:bCs/>
            <w:color w:val="auto"/>
            <w:u w:val="none"/>
          </w:rPr>
          <w:t>"Three Notes on </w:t>
        </w:r>
        <w:r w:rsidR="007D3C76" w:rsidRPr="0084619E">
          <w:rPr>
            <w:rStyle w:val="ae"/>
            <w:bCs/>
          </w:rPr>
          <w:t>Jesus' Son</w:t>
        </w:r>
        <w:r w:rsidR="007D3C76" w:rsidRPr="0084619E">
          <w:rPr>
            <w:rStyle w:val="a8"/>
            <w:bCs/>
            <w:color w:val="auto"/>
            <w:u w:val="none"/>
          </w:rPr>
          <w:t>," </w:t>
        </w:r>
        <w:r w:rsidR="007D3C76" w:rsidRPr="0084619E">
          <w:rPr>
            <w:rStyle w:val="ae"/>
            <w:bCs/>
          </w:rPr>
          <w:t>Treehouse</w:t>
        </w:r>
        <w:r w:rsidR="007D3C76" w:rsidRPr="0084619E">
          <w:rPr>
            <w:rStyle w:val="a8"/>
            <w:bCs/>
            <w:color w:val="auto"/>
            <w:u w:val="none"/>
          </w:rPr>
          <w:t>, May 2012.</w:t>
        </w:r>
      </w:hyperlink>
    </w:p>
    <w:p w:rsidR="007D3C76" w:rsidRPr="0084619E" w:rsidRDefault="007D3C76" w:rsidP="007D3C76">
      <w:pPr>
        <w:numPr>
          <w:ilvl w:val="0"/>
          <w:numId w:val="11"/>
        </w:numPr>
        <w:rPr>
          <w:rFonts w:eastAsia="標楷體"/>
        </w:rPr>
      </w:pPr>
      <w:r w:rsidRPr="0084619E">
        <w:t>“Sean,” </w:t>
      </w:r>
      <w:r w:rsidRPr="0084619E">
        <w:rPr>
          <w:rStyle w:val="ae"/>
        </w:rPr>
        <w:t>Harvard Review</w:t>
      </w:r>
      <w:r w:rsidRPr="0084619E">
        <w:t> 38, Spring/Summer 2010.</w:t>
      </w:r>
    </w:p>
    <w:p w:rsidR="007D3C76" w:rsidRPr="0084619E" w:rsidRDefault="00957F2B" w:rsidP="007D3C76">
      <w:pPr>
        <w:numPr>
          <w:ilvl w:val="0"/>
          <w:numId w:val="11"/>
        </w:numPr>
        <w:rPr>
          <w:rFonts w:eastAsia="標楷體"/>
        </w:rPr>
      </w:pPr>
      <w:hyperlink r:id="rId17" w:tgtFrame="_blank" w:history="1">
        <w:r w:rsidR="007D3C76" w:rsidRPr="0084619E">
          <w:rPr>
            <w:rStyle w:val="ac"/>
            <w:b w:val="0"/>
          </w:rPr>
          <w:t>“Haiku for an Ailing Father,” </w:t>
        </w:r>
        <w:r w:rsidR="007D3C76" w:rsidRPr="0084619E">
          <w:rPr>
            <w:rStyle w:val="ae"/>
            <w:bCs/>
          </w:rPr>
          <w:t>Los Angeles Times Book Review: Off the Shelf</w:t>
        </w:r>
        <w:r w:rsidR="007D3C76" w:rsidRPr="0084619E">
          <w:rPr>
            <w:rStyle w:val="ac"/>
            <w:b w:val="0"/>
          </w:rPr>
          <w:t>, July 2009.</w:t>
        </w:r>
      </w:hyperlink>
    </w:p>
    <w:p w:rsidR="007D3C76" w:rsidRPr="0084619E" w:rsidRDefault="00957F2B" w:rsidP="007D3C76">
      <w:pPr>
        <w:numPr>
          <w:ilvl w:val="0"/>
          <w:numId w:val="11"/>
        </w:numPr>
        <w:rPr>
          <w:rFonts w:eastAsia="標楷體"/>
        </w:rPr>
      </w:pPr>
      <w:hyperlink r:id="rId18" w:tgtFrame="_blank" w:history="1">
        <w:r w:rsidR="007D3C76" w:rsidRPr="0084619E">
          <w:rPr>
            <w:rStyle w:val="ac"/>
            <w:b w:val="0"/>
          </w:rPr>
          <w:t>“The Sword, the Light and the Nintendo DS,” with Karen E. Bender, on </w:t>
        </w:r>
        <w:r w:rsidR="007D3C76" w:rsidRPr="0084619E">
          <w:rPr>
            <w:rStyle w:val="ae"/>
            <w:bCs/>
          </w:rPr>
          <w:t>Tablet, </w:t>
        </w:r>
        <w:r w:rsidR="007D3C76" w:rsidRPr="0084619E">
          <w:rPr>
            <w:rStyle w:val="ac"/>
            <w:b w:val="0"/>
          </w:rPr>
          <w:t>December 2007.</w:t>
        </w:r>
      </w:hyperlink>
    </w:p>
    <w:p w:rsidR="007D3C76" w:rsidRPr="0084619E" w:rsidRDefault="007D3C76" w:rsidP="007D3C76">
      <w:pPr>
        <w:numPr>
          <w:ilvl w:val="0"/>
          <w:numId w:val="11"/>
        </w:numPr>
        <w:rPr>
          <w:rFonts w:eastAsia="標楷體"/>
        </w:rPr>
      </w:pPr>
      <w:r w:rsidRPr="0084619E">
        <w:t>“Cormac McCarthy’s </w:t>
      </w:r>
      <w:r w:rsidRPr="0084619E">
        <w:rPr>
          <w:rStyle w:val="ae"/>
        </w:rPr>
        <w:t>Blood Meridian,</w:t>
      </w:r>
      <w:r w:rsidRPr="0084619E">
        <w:t>” </w:t>
      </w:r>
      <w:r w:rsidRPr="0084619E">
        <w:rPr>
          <w:rStyle w:val="ae"/>
        </w:rPr>
        <w:t>Post Road</w:t>
      </w:r>
      <w:r w:rsidRPr="0084619E">
        <w:t> 15, </w:t>
      </w:r>
      <w:proofErr w:type="gramStart"/>
      <w:r w:rsidRPr="0084619E">
        <w:t>Fall</w:t>
      </w:r>
      <w:proofErr w:type="gramEnd"/>
      <w:r w:rsidRPr="0084619E">
        <w:t xml:space="preserve"> 2007.</w:t>
      </w:r>
    </w:p>
    <w:p w:rsidR="007D3C76" w:rsidRPr="0084619E" w:rsidRDefault="00957F2B" w:rsidP="007D3C76">
      <w:pPr>
        <w:numPr>
          <w:ilvl w:val="0"/>
          <w:numId w:val="11"/>
        </w:numPr>
        <w:rPr>
          <w:rFonts w:eastAsia="標楷體"/>
        </w:rPr>
      </w:pPr>
      <w:hyperlink r:id="rId19" w:tgtFrame="_blank" w:history="1">
        <w:r w:rsidR="007D3C76" w:rsidRPr="0084619E">
          <w:rPr>
            <w:rStyle w:val="ac"/>
            <w:b w:val="0"/>
          </w:rPr>
          <w:t>“Robert Anthony Siegel’s Visual Muses,” </w:t>
        </w:r>
        <w:r w:rsidR="007D3C76" w:rsidRPr="0084619E">
          <w:rPr>
            <w:rStyle w:val="ae"/>
            <w:bCs/>
          </w:rPr>
          <w:t>Beatrice</w:t>
        </w:r>
        <w:r w:rsidR="007D3C76" w:rsidRPr="0084619E">
          <w:rPr>
            <w:rStyle w:val="ac"/>
            <w:b w:val="0"/>
          </w:rPr>
          <w:t>, June 2007.</w:t>
        </w:r>
      </w:hyperlink>
    </w:p>
    <w:p w:rsidR="007D3C76" w:rsidRPr="0084619E" w:rsidRDefault="007D3C76" w:rsidP="007D3C76">
      <w:pPr>
        <w:numPr>
          <w:ilvl w:val="0"/>
          <w:numId w:val="11"/>
        </w:numPr>
        <w:rPr>
          <w:rFonts w:eastAsia="標楷體"/>
        </w:rPr>
      </w:pPr>
      <w:r w:rsidRPr="0084619E">
        <w:t>“An Ode to My Backyard,” </w:t>
      </w:r>
      <w:r w:rsidRPr="0084619E">
        <w:rPr>
          <w:rStyle w:val="ae"/>
        </w:rPr>
        <w:t>The Oxford American</w:t>
      </w:r>
      <w:r w:rsidRPr="0084619E">
        <w:t>, No. 53, Spring 2006.</w:t>
      </w:r>
    </w:p>
    <w:p w:rsidR="007D3C76" w:rsidRDefault="007D3C76" w:rsidP="007D3C76">
      <w:pPr>
        <w:rPr>
          <w:rStyle w:val="ac"/>
          <w:b w:val="0"/>
          <w:bCs w:val="0"/>
        </w:rPr>
      </w:pPr>
    </w:p>
    <w:p w:rsidR="007D3C76" w:rsidRPr="00C105E1" w:rsidRDefault="007D3C76" w:rsidP="007D3C76">
      <w:pPr>
        <w:ind w:left="360"/>
        <w:rPr>
          <w:u w:val="single"/>
        </w:rPr>
      </w:pPr>
      <w:r w:rsidRPr="00C105E1">
        <w:rPr>
          <w:rStyle w:val="ac"/>
          <w:b w:val="0"/>
          <w:bCs w:val="0"/>
          <w:u w:val="single"/>
        </w:rPr>
        <w:t>Articles, Reviews, Interviews</w:t>
      </w:r>
    </w:p>
    <w:p w:rsidR="007D3C76" w:rsidRPr="0084619E" w:rsidRDefault="007D3C76" w:rsidP="007D3C76">
      <w:pPr>
        <w:ind w:left="360"/>
        <w:rPr>
          <w:rFonts w:eastAsia="標楷體"/>
        </w:rPr>
      </w:pPr>
    </w:p>
    <w:p w:rsidR="007D3C76" w:rsidRDefault="00957F2B" w:rsidP="007D3C76">
      <w:pPr>
        <w:numPr>
          <w:ilvl w:val="0"/>
          <w:numId w:val="11"/>
        </w:numPr>
        <w:shd w:val="clear" w:color="auto" w:fill="FFFFFF"/>
        <w:spacing w:line="288" w:lineRule="atLeast"/>
      </w:pPr>
      <w:hyperlink r:id="rId20" w:tgtFrame="_blank" w:history="1">
        <w:r w:rsidR="007D3C76" w:rsidRPr="00C105E1">
          <w:rPr>
            <w:rStyle w:val="ac"/>
            <w:b w:val="0"/>
          </w:rPr>
          <w:t>"</w:t>
        </w:r>
        <w:r w:rsidR="007D3C76" w:rsidRPr="00C105E1">
          <w:rPr>
            <w:rStyle w:val="ae"/>
          </w:rPr>
          <w:t>Bookforum</w:t>
        </w:r>
        <w:r w:rsidR="007D3C76" w:rsidRPr="00C105E1">
          <w:rPr>
            <w:rStyle w:val="ac"/>
            <w:b w:val="0"/>
          </w:rPr>
          <w:t> Talks with Yan Lianke," </w:t>
        </w:r>
        <w:r w:rsidR="007D3C76" w:rsidRPr="00C105E1">
          <w:rPr>
            <w:rStyle w:val="ae"/>
          </w:rPr>
          <w:t>Bookforum</w:t>
        </w:r>
        <w:r w:rsidR="007D3C76" w:rsidRPr="00C105E1">
          <w:rPr>
            <w:rStyle w:val="ac"/>
            <w:b w:val="0"/>
          </w:rPr>
          <w:t>, December 2013</w:t>
        </w:r>
      </w:hyperlink>
      <w:r w:rsidR="007D3C76" w:rsidRPr="00C105E1">
        <w:t>.</w:t>
      </w:r>
    </w:p>
    <w:p w:rsidR="007D3C76" w:rsidRDefault="00957F2B" w:rsidP="007D3C76">
      <w:pPr>
        <w:numPr>
          <w:ilvl w:val="0"/>
          <w:numId w:val="11"/>
        </w:numPr>
        <w:shd w:val="clear" w:color="auto" w:fill="FFFFFF"/>
        <w:spacing w:line="288" w:lineRule="atLeast"/>
      </w:pPr>
      <w:hyperlink r:id="rId21" w:tgtFrame="_blank" w:history="1">
        <w:r w:rsidR="007D3C76" w:rsidRPr="00C105E1">
          <w:rPr>
            <w:rStyle w:val="a8"/>
            <w:bCs/>
            <w:color w:val="auto"/>
            <w:u w:val="none"/>
          </w:rPr>
          <w:t>"</w:t>
        </w:r>
        <w:r w:rsidR="007D3C76" w:rsidRPr="00C105E1">
          <w:rPr>
            <w:rStyle w:val="ae"/>
            <w:bCs/>
          </w:rPr>
          <w:t>Bookforum</w:t>
        </w:r>
        <w:r w:rsidR="007D3C76" w:rsidRPr="00C105E1">
          <w:rPr>
            <w:rStyle w:val="a8"/>
            <w:bCs/>
            <w:color w:val="auto"/>
            <w:u w:val="none"/>
          </w:rPr>
          <w:t> Talks with Karen E. Bender," </w:t>
        </w:r>
        <w:r w:rsidR="007D3C76" w:rsidRPr="00C105E1">
          <w:rPr>
            <w:rStyle w:val="ae"/>
            <w:bCs/>
          </w:rPr>
          <w:t>Bookforum</w:t>
        </w:r>
        <w:r w:rsidR="007D3C76" w:rsidRPr="00C105E1">
          <w:rPr>
            <w:rStyle w:val="a8"/>
            <w:bCs/>
            <w:color w:val="auto"/>
            <w:u w:val="none"/>
          </w:rPr>
          <w:t>, September 2013</w:t>
        </w:r>
      </w:hyperlink>
      <w:r w:rsidR="007D3C76" w:rsidRPr="00C105E1">
        <w:rPr>
          <w:rStyle w:val="ac"/>
          <w:b w:val="0"/>
        </w:rPr>
        <w:t>.</w:t>
      </w:r>
      <w:r w:rsidR="007D3C76" w:rsidRPr="00C105E1">
        <w:t> </w:t>
      </w:r>
    </w:p>
    <w:p w:rsidR="007D3C76" w:rsidRPr="00C105E1" w:rsidRDefault="00957F2B" w:rsidP="007D3C76">
      <w:pPr>
        <w:numPr>
          <w:ilvl w:val="0"/>
          <w:numId w:val="11"/>
        </w:numPr>
        <w:shd w:val="clear" w:color="auto" w:fill="FFFFFF"/>
        <w:spacing w:line="288" w:lineRule="atLeast"/>
        <w:rPr>
          <w:rStyle w:val="ac"/>
          <w:b w:val="0"/>
          <w:bCs w:val="0"/>
        </w:rPr>
      </w:pPr>
      <w:hyperlink r:id="rId22" w:tgtFrame="_blank" w:history="1">
        <w:r w:rsidR="007D3C76" w:rsidRPr="00C105E1">
          <w:rPr>
            <w:rStyle w:val="a8"/>
            <w:bCs/>
            <w:color w:val="auto"/>
            <w:u w:val="none"/>
          </w:rPr>
          <w:t>"</w:t>
        </w:r>
        <w:r w:rsidR="007D3C76" w:rsidRPr="00C105E1">
          <w:rPr>
            <w:rStyle w:val="ae"/>
            <w:bCs/>
          </w:rPr>
          <w:t>Bookforum</w:t>
        </w:r>
        <w:r w:rsidR="007D3C76" w:rsidRPr="00C105E1">
          <w:rPr>
            <w:rStyle w:val="a8"/>
            <w:bCs/>
            <w:color w:val="auto"/>
            <w:u w:val="none"/>
          </w:rPr>
          <w:t> Talks with Peter Trachtenberg," </w:t>
        </w:r>
        <w:r w:rsidR="007D3C76" w:rsidRPr="00C105E1">
          <w:rPr>
            <w:rStyle w:val="ae"/>
            <w:bCs/>
          </w:rPr>
          <w:t>Bookforum</w:t>
        </w:r>
        <w:r w:rsidR="007D3C76" w:rsidRPr="00C105E1">
          <w:rPr>
            <w:rStyle w:val="a8"/>
            <w:bCs/>
            <w:color w:val="auto"/>
            <w:u w:val="none"/>
          </w:rPr>
          <w:t>, August 2013</w:t>
        </w:r>
      </w:hyperlink>
      <w:r w:rsidR="007D3C76" w:rsidRPr="00C105E1">
        <w:rPr>
          <w:rStyle w:val="ac"/>
          <w:b w:val="0"/>
        </w:rPr>
        <w:t>.</w:t>
      </w:r>
    </w:p>
    <w:p w:rsidR="007D3C76" w:rsidRPr="00C105E1" w:rsidRDefault="007D3C76" w:rsidP="007D3C76">
      <w:pPr>
        <w:numPr>
          <w:ilvl w:val="0"/>
          <w:numId w:val="11"/>
        </w:numPr>
        <w:shd w:val="clear" w:color="auto" w:fill="FFFFFF"/>
        <w:spacing w:line="288" w:lineRule="atLeast"/>
      </w:pPr>
      <w:r w:rsidRPr="00C105E1">
        <w:t> </w:t>
      </w:r>
      <w:hyperlink r:id="rId23" w:tgtFrame="_blank" w:history="1">
        <w:r w:rsidRPr="00C105E1">
          <w:rPr>
            <w:rStyle w:val="a8"/>
            <w:bCs/>
            <w:color w:val="auto"/>
            <w:u w:val="none"/>
          </w:rPr>
          <w:t>“Syllabus: Unfinished Novels,” </w:t>
        </w:r>
        <w:r w:rsidRPr="00C105E1">
          <w:rPr>
            <w:rStyle w:val="ae"/>
            <w:bCs/>
          </w:rPr>
          <w:t>Bookforum</w:t>
        </w:r>
        <w:r w:rsidRPr="00C105E1">
          <w:rPr>
            <w:rStyle w:val="a8"/>
            <w:bCs/>
            <w:color w:val="auto"/>
            <w:u w:val="none"/>
          </w:rPr>
          <w:t>, August 2013.</w:t>
        </w:r>
      </w:hyperlink>
    </w:p>
    <w:p w:rsidR="007D3C76" w:rsidRPr="00C105E1" w:rsidRDefault="007D3C76" w:rsidP="007D3C76">
      <w:pPr>
        <w:pStyle w:val="2"/>
        <w:shd w:val="clear" w:color="auto" w:fill="FFFFFF"/>
        <w:spacing w:before="240" w:beforeAutospacing="0" w:after="120" w:afterAutospacing="0" w:line="336" w:lineRule="atLeast"/>
        <w:rPr>
          <w:rFonts w:ascii="Times New Roman" w:hAnsi="Times New Roman" w:cs="Times New Roman"/>
          <w:b w:val="0"/>
          <w:sz w:val="24"/>
          <w:szCs w:val="24"/>
        </w:rPr>
      </w:pPr>
    </w:p>
    <w:p w:rsidR="007D3C76" w:rsidRDefault="007D3C76" w:rsidP="007D3C76">
      <w:pPr>
        <w:rPr>
          <w:rFonts w:eastAsia="標楷體" w:hAnsi="標楷體"/>
          <w:b/>
          <w:sz w:val="28"/>
          <w:szCs w:val="28"/>
        </w:rPr>
      </w:pPr>
      <w:r>
        <w:rPr>
          <w:rFonts w:eastAsia="標楷體" w:hAnsi="標楷體"/>
          <w:b/>
          <w:sz w:val="28"/>
          <w:szCs w:val="28"/>
        </w:rPr>
        <w:lastRenderedPageBreak/>
        <w:t>3</w:t>
      </w:r>
      <w:r w:rsidRPr="00FE40AB">
        <w:rPr>
          <w:rFonts w:eastAsia="標楷體" w:hAnsi="標楷體"/>
          <w:b/>
          <w:sz w:val="28"/>
          <w:szCs w:val="28"/>
        </w:rPr>
        <w:t xml:space="preserve">. </w:t>
      </w:r>
      <w:r w:rsidRPr="00FE40AB">
        <w:rPr>
          <w:rFonts w:eastAsia="標楷體" w:hAnsi="標楷體" w:hint="eastAsia"/>
          <w:b/>
          <w:sz w:val="28"/>
          <w:szCs w:val="28"/>
        </w:rPr>
        <w:t>陳菁徽</w:t>
      </w:r>
      <w:r>
        <w:rPr>
          <w:rFonts w:eastAsia="標楷體" w:hAnsi="標楷體"/>
          <w:b/>
          <w:sz w:val="28"/>
          <w:szCs w:val="28"/>
        </w:rPr>
        <w:t xml:space="preserve"> </w:t>
      </w:r>
      <w:r w:rsidRPr="00856EF6">
        <w:rPr>
          <w:rFonts w:eastAsia="標楷體" w:hAnsi="標楷體" w:hint="eastAsia"/>
          <w:b/>
          <w:sz w:val="28"/>
          <w:szCs w:val="28"/>
        </w:rPr>
        <w:t>教授</w:t>
      </w:r>
    </w:p>
    <w:p w:rsidR="007D3C76" w:rsidRPr="00856EF6" w:rsidRDefault="007D3C76" w:rsidP="007D3C76">
      <w:pPr>
        <w:rPr>
          <w:rFonts w:eastAsia="標楷體"/>
          <w:color w:val="000000"/>
          <w:u w:val="single"/>
        </w:rPr>
      </w:pPr>
      <w:r w:rsidRPr="00856EF6">
        <w:rPr>
          <w:rFonts w:eastAsia="標楷體"/>
          <w:color w:val="000000"/>
        </w:rPr>
        <w:t xml:space="preserve"> </w:t>
      </w:r>
      <w:r w:rsidRPr="00856EF6">
        <w:rPr>
          <w:rFonts w:eastAsia="標楷體"/>
          <w:color w:val="000000"/>
        </w:rPr>
        <w:tab/>
      </w:r>
      <w:r w:rsidRPr="00856EF6">
        <w:rPr>
          <w:rFonts w:eastAsia="標楷體" w:hint="eastAsia"/>
          <w:color w:val="000000"/>
          <w:u w:val="single"/>
        </w:rPr>
        <w:t>現職</w:t>
      </w:r>
      <w:r w:rsidRPr="00856EF6">
        <w:rPr>
          <w:rFonts w:eastAsia="標楷體"/>
          <w:color w:val="000000"/>
          <w:u w:val="single"/>
        </w:rPr>
        <w:t>:</w:t>
      </w:r>
    </w:p>
    <w:p w:rsidR="007D3C76" w:rsidRPr="00856EF6" w:rsidRDefault="007D3C76" w:rsidP="007D3C76">
      <w:pPr>
        <w:ind w:firstLine="480"/>
        <w:rPr>
          <w:rFonts w:eastAsia="標楷體"/>
          <w:b/>
        </w:rPr>
      </w:pPr>
      <w:r w:rsidRPr="00856EF6">
        <w:rPr>
          <w:rFonts w:eastAsia="標楷體" w:hAnsi="標楷體" w:hint="eastAsia"/>
          <w:color w:val="000000"/>
        </w:rPr>
        <w:t>國立彰化師範大學</w:t>
      </w:r>
      <w:r>
        <w:rPr>
          <w:rFonts w:eastAsia="標楷體" w:hAnsi="標楷體"/>
          <w:color w:val="000000"/>
        </w:rPr>
        <w:t xml:space="preserve"> </w:t>
      </w:r>
      <w:r>
        <w:rPr>
          <w:rFonts w:eastAsia="標楷體" w:hAnsi="標楷體" w:hint="eastAsia"/>
          <w:color w:val="000000"/>
        </w:rPr>
        <w:t>工業教育與技術學系</w:t>
      </w:r>
    </w:p>
    <w:p w:rsidR="007D3C76" w:rsidRPr="00856EF6" w:rsidRDefault="007D3C76" w:rsidP="007D3C76">
      <w:pPr>
        <w:ind w:left="480"/>
        <w:rPr>
          <w:rFonts w:eastAsia="標楷體" w:hAnsi="標楷體"/>
        </w:rPr>
      </w:pPr>
      <w:r w:rsidRPr="00856EF6">
        <w:rPr>
          <w:rFonts w:eastAsia="標楷體" w:hAnsi="標楷體" w:hint="eastAsia"/>
          <w:u w:val="single"/>
        </w:rPr>
        <w:t>授課領域</w:t>
      </w:r>
      <w:r w:rsidRPr="00856EF6">
        <w:rPr>
          <w:rFonts w:eastAsia="標楷體" w:hAnsi="標楷體" w:hint="eastAsia"/>
        </w:rPr>
        <w:t>：</w:t>
      </w:r>
    </w:p>
    <w:p w:rsidR="007D3C76" w:rsidRPr="00856EF6" w:rsidRDefault="007D3C76" w:rsidP="007D3C76">
      <w:pPr>
        <w:ind w:left="480"/>
        <w:rPr>
          <w:rFonts w:eastAsia="標楷體"/>
        </w:rPr>
      </w:pPr>
      <w:r w:rsidRPr="00856EF6">
        <w:rPr>
          <w:rFonts w:eastAsia="標楷體" w:hAnsi="標楷體" w:hint="eastAsia"/>
        </w:rPr>
        <w:t>研究方法、數位學習教學設計、認知發展與科技、數位學習專案管理</w:t>
      </w:r>
    </w:p>
    <w:p w:rsidR="007D3C76" w:rsidRPr="00856EF6" w:rsidRDefault="007D3C76" w:rsidP="007D3C76">
      <w:pPr>
        <w:ind w:firstLine="480"/>
        <w:rPr>
          <w:rFonts w:eastAsia="標楷體"/>
        </w:rPr>
      </w:pPr>
      <w:r w:rsidRPr="00856EF6">
        <w:rPr>
          <w:rFonts w:eastAsia="標楷體" w:hAnsi="標楷體" w:hint="eastAsia"/>
          <w:u w:val="single"/>
        </w:rPr>
        <w:t>研究專長</w:t>
      </w:r>
      <w:r w:rsidRPr="00856EF6">
        <w:rPr>
          <w:rFonts w:eastAsia="標楷體" w:hAnsi="標楷體" w:hint="eastAsia"/>
        </w:rPr>
        <w:t>：教育科技、數位學習、學習動機、專業知識發展、教學系統設計</w:t>
      </w:r>
    </w:p>
    <w:p w:rsidR="007D3C76" w:rsidRPr="00FE40AB" w:rsidRDefault="007D3C76" w:rsidP="007D3C76">
      <w:pPr>
        <w:rPr>
          <w:rFonts w:eastAsia="標楷體"/>
        </w:rPr>
      </w:pPr>
    </w:p>
    <w:p w:rsidR="007D3C76" w:rsidRDefault="007D3C76" w:rsidP="007D3C76">
      <w:pPr>
        <w:rPr>
          <w:rFonts w:eastAsia="標楷體" w:hAnsi="標楷體"/>
          <w:b/>
          <w:sz w:val="28"/>
          <w:szCs w:val="28"/>
        </w:rPr>
      </w:pPr>
      <w:r w:rsidRPr="008C3D37">
        <w:rPr>
          <w:rFonts w:eastAsia="標楷體" w:hAnsi="標楷體"/>
          <w:b/>
          <w:sz w:val="28"/>
          <w:szCs w:val="28"/>
        </w:rPr>
        <w:t>4.</w:t>
      </w:r>
      <w:r>
        <w:rPr>
          <w:rFonts w:eastAsia="標楷體" w:hAnsi="標楷體"/>
          <w:b/>
          <w:sz w:val="28"/>
          <w:szCs w:val="28"/>
        </w:rPr>
        <w:t xml:space="preserve"> </w:t>
      </w:r>
      <w:r>
        <w:rPr>
          <w:rFonts w:eastAsia="標楷體" w:hAnsi="標楷體" w:hint="eastAsia"/>
          <w:b/>
          <w:sz w:val="28"/>
          <w:szCs w:val="28"/>
        </w:rPr>
        <w:t>張興蘭</w:t>
      </w:r>
      <w:r w:rsidRPr="008C3D37">
        <w:rPr>
          <w:rFonts w:eastAsia="標楷體" w:hAnsi="標楷體"/>
          <w:b/>
          <w:sz w:val="28"/>
          <w:szCs w:val="28"/>
        </w:rPr>
        <w:t xml:space="preserve"> </w:t>
      </w:r>
      <w:r w:rsidRPr="008C3D37">
        <w:rPr>
          <w:rFonts w:eastAsia="標楷體" w:hAnsi="標楷體" w:hint="eastAsia"/>
          <w:b/>
          <w:sz w:val="28"/>
          <w:szCs w:val="28"/>
        </w:rPr>
        <w:t>老師</w:t>
      </w:r>
    </w:p>
    <w:p w:rsidR="007D3C76" w:rsidRDefault="007D3C76" w:rsidP="007D3C76">
      <w:pPr>
        <w:spacing w:line="240" w:lineRule="atLeast"/>
        <w:ind w:left="330"/>
        <w:rPr>
          <w:rFonts w:eastAsia="標楷體"/>
          <w:color w:val="000000"/>
          <w:u w:val="single"/>
        </w:rPr>
      </w:pPr>
      <w:r w:rsidRPr="00856EF6">
        <w:rPr>
          <w:rFonts w:eastAsia="標楷體" w:hint="eastAsia"/>
          <w:color w:val="000000"/>
          <w:u w:val="single"/>
        </w:rPr>
        <w:t>現職</w:t>
      </w:r>
      <w:r w:rsidRPr="00856EF6">
        <w:rPr>
          <w:rFonts w:eastAsia="標楷體"/>
          <w:color w:val="000000"/>
          <w:u w:val="single"/>
        </w:rPr>
        <w:t>:</w:t>
      </w:r>
    </w:p>
    <w:p w:rsidR="007D3C76" w:rsidRDefault="007D3C76" w:rsidP="007D3C76">
      <w:pPr>
        <w:spacing w:line="240" w:lineRule="atLeast"/>
        <w:ind w:left="330"/>
        <w:rPr>
          <w:rFonts w:eastAsia="標楷體" w:hAnsi="標楷體"/>
          <w:color w:val="000000"/>
          <w:sz w:val="22"/>
        </w:rPr>
      </w:pPr>
      <w:r>
        <w:rPr>
          <w:rFonts w:eastAsia="標楷體" w:hAnsi="標楷體" w:hint="eastAsia"/>
          <w:color w:val="000000"/>
          <w:sz w:val="22"/>
          <w:szCs w:val="22"/>
        </w:rPr>
        <w:t>高雄市福山</w:t>
      </w:r>
      <w:r w:rsidRPr="00B60156">
        <w:rPr>
          <w:rFonts w:eastAsia="標楷體" w:hAnsi="標楷體" w:hint="eastAsia"/>
          <w:color w:val="000000"/>
          <w:sz w:val="22"/>
          <w:szCs w:val="22"/>
        </w:rPr>
        <w:t>國中</w:t>
      </w:r>
      <w:r>
        <w:rPr>
          <w:rFonts w:eastAsia="標楷體" w:hAnsi="標楷體" w:hint="eastAsia"/>
          <w:color w:val="000000"/>
          <w:sz w:val="22"/>
          <w:szCs w:val="22"/>
        </w:rPr>
        <w:t>學</w:t>
      </w:r>
      <w:proofErr w:type="gramStart"/>
      <w:r>
        <w:rPr>
          <w:rFonts w:eastAsia="標楷體" w:hAnsi="標楷體" w:hint="eastAsia"/>
          <w:color w:val="000000"/>
          <w:sz w:val="22"/>
          <w:szCs w:val="22"/>
        </w:rPr>
        <w:t>務</w:t>
      </w:r>
      <w:proofErr w:type="gramEnd"/>
      <w:r>
        <w:rPr>
          <w:rFonts w:eastAsia="標楷體" w:hAnsi="標楷體" w:hint="eastAsia"/>
          <w:color w:val="000000"/>
          <w:sz w:val="22"/>
          <w:szCs w:val="22"/>
        </w:rPr>
        <w:t>主任</w:t>
      </w:r>
      <w:r w:rsidRPr="00B60156">
        <w:rPr>
          <w:rFonts w:eastAsia="標楷體" w:hAnsi="標楷體" w:hint="eastAsia"/>
          <w:color w:val="000000"/>
          <w:sz w:val="22"/>
          <w:szCs w:val="22"/>
        </w:rPr>
        <w:t>：</w:t>
      </w:r>
    </w:p>
    <w:p w:rsidR="007D3C76" w:rsidRDefault="007D3C76" w:rsidP="007D3C76">
      <w:pPr>
        <w:spacing w:line="240" w:lineRule="atLeast"/>
        <w:ind w:left="330"/>
        <w:rPr>
          <w:rFonts w:eastAsia="標楷體" w:hAnsi="標楷體"/>
          <w:color w:val="000000"/>
        </w:rPr>
      </w:pPr>
      <w:r w:rsidRPr="00B60156">
        <w:rPr>
          <w:rFonts w:eastAsia="標楷體" w:hAnsi="標楷體" w:hint="eastAsia"/>
          <w:color w:val="000000"/>
        </w:rPr>
        <w:t>教育部中央課程與教學輔導諮詢教師團隊英語領域</w:t>
      </w:r>
    </w:p>
    <w:p w:rsidR="007D3C76" w:rsidRDefault="007D3C76" w:rsidP="007D3C76">
      <w:pPr>
        <w:spacing w:line="240" w:lineRule="atLeast"/>
        <w:ind w:left="330"/>
        <w:rPr>
          <w:rFonts w:eastAsia="標楷體" w:hAnsi="標楷體"/>
          <w:color w:val="000000"/>
        </w:rPr>
      </w:pPr>
      <w:r w:rsidRPr="008C3D37">
        <w:rPr>
          <w:rFonts w:eastAsia="標楷體" w:hAnsi="標楷體" w:hint="eastAsia"/>
          <w:color w:val="000000"/>
          <w:u w:val="single"/>
        </w:rPr>
        <w:t>專長</w:t>
      </w:r>
      <w:r>
        <w:rPr>
          <w:rFonts w:eastAsia="標楷體" w:hAnsi="標楷體"/>
          <w:color w:val="000000"/>
        </w:rPr>
        <w:t>:</w:t>
      </w:r>
    </w:p>
    <w:p w:rsidR="007D3C76" w:rsidRPr="00B60156" w:rsidRDefault="007D3C76" w:rsidP="007D3C76">
      <w:pPr>
        <w:spacing w:line="240" w:lineRule="atLeast"/>
        <w:ind w:left="330"/>
        <w:rPr>
          <w:rFonts w:eastAsia="標楷體"/>
          <w:color w:val="000000"/>
        </w:rPr>
      </w:pPr>
      <w:r>
        <w:rPr>
          <w:rFonts w:eastAsia="標楷體" w:hAnsi="標楷體" w:hint="eastAsia"/>
          <w:color w:val="000000"/>
        </w:rPr>
        <w:t>中學英語教學；</w:t>
      </w:r>
      <w:r w:rsidRPr="00B60156">
        <w:rPr>
          <w:rFonts w:eastAsia="標楷體" w:hAnsi="標楷體" w:hint="eastAsia"/>
          <w:color w:val="000000"/>
        </w:rPr>
        <w:t>具活化教學及多元評量實務</w:t>
      </w:r>
      <w:r>
        <w:rPr>
          <w:rFonts w:eastAsia="標楷體" w:hAnsi="標楷體" w:hint="eastAsia"/>
          <w:color w:val="000000"/>
        </w:rPr>
        <w:t>及師訓</w:t>
      </w:r>
      <w:r w:rsidRPr="00B60156">
        <w:rPr>
          <w:rFonts w:eastAsia="標楷體" w:hAnsi="標楷體" w:hint="eastAsia"/>
          <w:color w:val="000000"/>
        </w:rPr>
        <w:t>經驗。</w:t>
      </w:r>
    </w:p>
    <w:p w:rsidR="007D3C76" w:rsidRPr="007D3C76" w:rsidRDefault="007D3C76" w:rsidP="007D3C76"/>
    <w:sectPr w:rsidR="007D3C76" w:rsidRPr="007D3C76" w:rsidSect="00943887">
      <w:footerReference w:type="default" r:id="rId2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F2B" w:rsidRDefault="00957F2B" w:rsidP="00ED7D5A">
      <w:r>
        <w:separator/>
      </w:r>
    </w:p>
  </w:endnote>
  <w:endnote w:type="continuationSeparator" w:id="0">
    <w:p w:rsidR="00957F2B" w:rsidRDefault="00957F2B" w:rsidP="00ED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儷楷書">
    <w:altName w:val="Arial Unicode MS"/>
    <w:panose1 w:val="00000000000000000000"/>
    <w:charset w:val="88"/>
    <w:family w:val="script"/>
    <w:notTrueType/>
    <w:pitch w:val="fixed"/>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F17" w:rsidRDefault="00200BC4" w:rsidP="00ED7D5A">
    <w:pPr>
      <w:pStyle w:val="a6"/>
      <w:jc w:val="center"/>
    </w:pPr>
    <w:r>
      <w:fldChar w:fldCharType="begin"/>
    </w:r>
    <w:r>
      <w:instrText>PAGE   \* MERGEFORMAT</w:instrText>
    </w:r>
    <w:r>
      <w:fldChar w:fldCharType="separate"/>
    </w:r>
    <w:r w:rsidR="0013397A" w:rsidRPr="0013397A">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F2B" w:rsidRDefault="00957F2B" w:rsidP="00ED7D5A">
      <w:r>
        <w:separator/>
      </w:r>
    </w:p>
  </w:footnote>
  <w:footnote w:type="continuationSeparator" w:id="0">
    <w:p w:rsidR="00957F2B" w:rsidRDefault="00957F2B" w:rsidP="00ED7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769"/>
    <w:multiLevelType w:val="hybridMultilevel"/>
    <w:tmpl w:val="E0A6D254"/>
    <w:lvl w:ilvl="0" w:tplc="04090015">
      <w:start w:val="1"/>
      <w:numFmt w:val="taiwaneseCountingThousand"/>
      <w:lvlText w:val="%1、"/>
      <w:lvlJc w:val="left"/>
      <w:pPr>
        <w:tabs>
          <w:tab w:val="num" w:pos="480"/>
        </w:tabs>
        <w:ind w:left="480" w:hanging="480"/>
      </w:pPr>
      <w:rPr>
        <w:rFonts w:cs="Times New Roman" w:hint="default"/>
      </w:rPr>
    </w:lvl>
    <w:lvl w:ilvl="1" w:tplc="67F24C6C">
      <w:start w:val="1"/>
      <w:numFmt w:val="taiwaneseCountingThousand"/>
      <w:lvlText w:val="(%2)"/>
      <w:lvlJc w:val="left"/>
      <w:pPr>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3532894"/>
    <w:multiLevelType w:val="hybridMultilevel"/>
    <w:tmpl w:val="48EE35B0"/>
    <w:lvl w:ilvl="0" w:tplc="67F24C6C">
      <w:start w:val="1"/>
      <w:numFmt w:val="taiwaneseCountingThousand"/>
      <w:lvlText w:val="(%1)"/>
      <w:lvlJc w:val="left"/>
      <w:pPr>
        <w:tabs>
          <w:tab w:val="num" w:pos="480"/>
        </w:tabs>
        <w:ind w:left="480" w:hanging="480"/>
      </w:pPr>
      <w:rPr>
        <w:rFonts w:cs="Times New Roman" w:hint="eastAsia"/>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8264F54"/>
    <w:multiLevelType w:val="hybridMultilevel"/>
    <w:tmpl w:val="24E4B288"/>
    <w:lvl w:ilvl="0" w:tplc="AD2855D4">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0ABB6872"/>
    <w:multiLevelType w:val="hybridMultilevel"/>
    <w:tmpl w:val="97A2B552"/>
    <w:lvl w:ilvl="0" w:tplc="3C1ECC14">
      <w:start w:val="1"/>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BD33F83"/>
    <w:multiLevelType w:val="multilevel"/>
    <w:tmpl w:val="749E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82704"/>
    <w:multiLevelType w:val="multilevel"/>
    <w:tmpl w:val="1F6A9BE8"/>
    <w:lvl w:ilvl="0">
      <w:start w:val="2013"/>
      <w:numFmt w:val="decimal"/>
      <w:lvlText w:val="%1"/>
      <w:lvlJc w:val="left"/>
      <w:pPr>
        <w:ind w:left="1035" w:hanging="1035"/>
      </w:pPr>
      <w:rPr>
        <w:rFonts w:cs="Times New Roman" w:hint="default"/>
      </w:rPr>
    </w:lvl>
    <w:lvl w:ilvl="1">
      <w:start w:val="2014"/>
      <w:numFmt w:val="decimal"/>
      <w:lvlText w:val="%1-%2"/>
      <w:lvlJc w:val="left"/>
      <w:pPr>
        <w:ind w:left="1515" w:hanging="1035"/>
      </w:pPr>
      <w:rPr>
        <w:rFonts w:cs="Times New Roman" w:hint="default"/>
      </w:rPr>
    </w:lvl>
    <w:lvl w:ilvl="2">
      <w:start w:val="1"/>
      <w:numFmt w:val="decimal"/>
      <w:lvlText w:val="%1-%2.%3"/>
      <w:lvlJc w:val="left"/>
      <w:pPr>
        <w:ind w:left="1995" w:hanging="1035"/>
      </w:pPr>
      <w:rPr>
        <w:rFonts w:cs="Times New Roman" w:hint="default"/>
      </w:rPr>
    </w:lvl>
    <w:lvl w:ilvl="3">
      <w:start w:val="1"/>
      <w:numFmt w:val="decimal"/>
      <w:lvlText w:val="%1-%2.%3.%4"/>
      <w:lvlJc w:val="left"/>
      <w:pPr>
        <w:ind w:left="2475" w:hanging="1035"/>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6">
    <w:nsid w:val="200F18B6"/>
    <w:multiLevelType w:val="hybridMultilevel"/>
    <w:tmpl w:val="E1BA3B6A"/>
    <w:lvl w:ilvl="0" w:tplc="7B12FAA6">
      <w:start w:val="1"/>
      <w:numFmt w:val="upperLetter"/>
      <w:lvlText w:val="%1."/>
      <w:lvlJc w:val="left"/>
      <w:pPr>
        <w:ind w:left="840" w:hanging="360"/>
      </w:pPr>
      <w:rPr>
        <w:rFonts w:cs="Times New Roman" w:hint="eastAsia"/>
      </w:rPr>
    </w:lvl>
    <w:lvl w:ilvl="1" w:tplc="D49AA172">
      <w:start w:val="1"/>
      <w:numFmt w:val="decimal"/>
      <w:lvlText w:val="%2."/>
      <w:lvlJc w:val="left"/>
      <w:pPr>
        <w:tabs>
          <w:tab w:val="num" w:pos="1320"/>
        </w:tabs>
        <w:ind w:left="1320" w:hanging="3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390A71DC"/>
    <w:multiLevelType w:val="hybridMultilevel"/>
    <w:tmpl w:val="C4081DC0"/>
    <w:lvl w:ilvl="0" w:tplc="441A2548">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3E7561CA"/>
    <w:multiLevelType w:val="hybridMultilevel"/>
    <w:tmpl w:val="97F29F12"/>
    <w:lvl w:ilvl="0" w:tplc="45343F5E">
      <w:start w:val="1"/>
      <w:numFmt w:val="ideographLegalTradition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86"/>
        </w:tabs>
        <w:ind w:left="86" w:hanging="480"/>
      </w:pPr>
      <w:rPr>
        <w:rFonts w:cs="Times New Roman"/>
      </w:rPr>
    </w:lvl>
    <w:lvl w:ilvl="2" w:tplc="0409001B" w:tentative="1">
      <w:start w:val="1"/>
      <w:numFmt w:val="lowerRoman"/>
      <w:lvlText w:val="%3."/>
      <w:lvlJc w:val="right"/>
      <w:pPr>
        <w:tabs>
          <w:tab w:val="num" w:pos="566"/>
        </w:tabs>
        <w:ind w:left="566" w:hanging="480"/>
      </w:pPr>
      <w:rPr>
        <w:rFonts w:cs="Times New Roman"/>
      </w:rPr>
    </w:lvl>
    <w:lvl w:ilvl="3" w:tplc="0409000F" w:tentative="1">
      <w:start w:val="1"/>
      <w:numFmt w:val="decimal"/>
      <w:lvlText w:val="%4."/>
      <w:lvlJc w:val="left"/>
      <w:pPr>
        <w:tabs>
          <w:tab w:val="num" w:pos="1046"/>
        </w:tabs>
        <w:ind w:left="1046" w:hanging="480"/>
      </w:pPr>
      <w:rPr>
        <w:rFonts w:cs="Times New Roman"/>
      </w:rPr>
    </w:lvl>
    <w:lvl w:ilvl="4" w:tplc="04090019" w:tentative="1">
      <w:start w:val="1"/>
      <w:numFmt w:val="ideographTraditional"/>
      <w:lvlText w:val="%5、"/>
      <w:lvlJc w:val="left"/>
      <w:pPr>
        <w:tabs>
          <w:tab w:val="num" w:pos="1526"/>
        </w:tabs>
        <w:ind w:left="1526" w:hanging="480"/>
      </w:pPr>
      <w:rPr>
        <w:rFonts w:cs="Times New Roman"/>
      </w:rPr>
    </w:lvl>
    <w:lvl w:ilvl="5" w:tplc="0409001B" w:tentative="1">
      <w:start w:val="1"/>
      <w:numFmt w:val="lowerRoman"/>
      <w:lvlText w:val="%6."/>
      <w:lvlJc w:val="right"/>
      <w:pPr>
        <w:tabs>
          <w:tab w:val="num" w:pos="2006"/>
        </w:tabs>
        <w:ind w:left="2006" w:hanging="480"/>
      </w:pPr>
      <w:rPr>
        <w:rFonts w:cs="Times New Roman"/>
      </w:rPr>
    </w:lvl>
    <w:lvl w:ilvl="6" w:tplc="0409000F" w:tentative="1">
      <w:start w:val="1"/>
      <w:numFmt w:val="decimal"/>
      <w:lvlText w:val="%7."/>
      <w:lvlJc w:val="left"/>
      <w:pPr>
        <w:tabs>
          <w:tab w:val="num" w:pos="2486"/>
        </w:tabs>
        <w:ind w:left="2486" w:hanging="480"/>
      </w:pPr>
      <w:rPr>
        <w:rFonts w:cs="Times New Roman"/>
      </w:rPr>
    </w:lvl>
    <w:lvl w:ilvl="7" w:tplc="04090019" w:tentative="1">
      <w:start w:val="1"/>
      <w:numFmt w:val="ideographTraditional"/>
      <w:lvlText w:val="%8、"/>
      <w:lvlJc w:val="left"/>
      <w:pPr>
        <w:tabs>
          <w:tab w:val="num" w:pos="2966"/>
        </w:tabs>
        <w:ind w:left="2966" w:hanging="480"/>
      </w:pPr>
      <w:rPr>
        <w:rFonts w:cs="Times New Roman"/>
      </w:rPr>
    </w:lvl>
    <w:lvl w:ilvl="8" w:tplc="0409001B" w:tentative="1">
      <w:start w:val="1"/>
      <w:numFmt w:val="lowerRoman"/>
      <w:lvlText w:val="%9."/>
      <w:lvlJc w:val="right"/>
      <w:pPr>
        <w:tabs>
          <w:tab w:val="num" w:pos="3446"/>
        </w:tabs>
        <w:ind w:left="3446" w:hanging="480"/>
      </w:pPr>
      <w:rPr>
        <w:rFonts w:cs="Times New Roman"/>
      </w:rPr>
    </w:lvl>
  </w:abstractNum>
  <w:abstractNum w:abstractNumId="9">
    <w:nsid w:val="40577AE2"/>
    <w:multiLevelType w:val="multilevel"/>
    <w:tmpl w:val="E8AE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D8221E"/>
    <w:multiLevelType w:val="hybridMultilevel"/>
    <w:tmpl w:val="BEA087D0"/>
    <w:lvl w:ilvl="0" w:tplc="F01638CE">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D5C5600"/>
    <w:multiLevelType w:val="hybridMultilevel"/>
    <w:tmpl w:val="479451DA"/>
    <w:lvl w:ilvl="0" w:tplc="B17A396C">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70A1308C"/>
    <w:multiLevelType w:val="hybridMultilevel"/>
    <w:tmpl w:val="1F625FEC"/>
    <w:lvl w:ilvl="0" w:tplc="58D6A1AE">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0"/>
  </w:num>
  <w:num w:numId="2">
    <w:abstractNumId w:val="1"/>
  </w:num>
  <w:num w:numId="3">
    <w:abstractNumId w:val="8"/>
  </w:num>
  <w:num w:numId="4">
    <w:abstractNumId w:val="12"/>
  </w:num>
  <w:num w:numId="5">
    <w:abstractNumId w:val="10"/>
  </w:num>
  <w:num w:numId="6">
    <w:abstractNumId w:val="6"/>
  </w:num>
  <w:num w:numId="7">
    <w:abstractNumId w:val="2"/>
  </w:num>
  <w:num w:numId="8">
    <w:abstractNumId w:val="11"/>
  </w:num>
  <w:num w:numId="9">
    <w:abstractNumId w:val="7"/>
  </w:num>
  <w:num w:numId="10">
    <w:abstractNumId w:val="3"/>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7F"/>
    <w:rsid w:val="000034FE"/>
    <w:rsid w:val="00003B28"/>
    <w:rsid w:val="00024917"/>
    <w:rsid w:val="00040C60"/>
    <w:rsid w:val="00065383"/>
    <w:rsid w:val="00077E99"/>
    <w:rsid w:val="000853C1"/>
    <w:rsid w:val="00094257"/>
    <w:rsid w:val="000C6766"/>
    <w:rsid w:val="000D0AAA"/>
    <w:rsid w:val="000E527A"/>
    <w:rsid w:val="000F1619"/>
    <w:rsid w:val="001004EE"/>
    <w:rsid w:val="0010289A"/>
    <w:rsid w:val="0010640F"/>
    <w:rsid w:val="00113CEF"/>
    <w:rsid w:val="0012472F"/>
    <w:rsid w:val="0013397A"/>
    <w:rsid w:val="0014489E"/>
    <w:rsid w:val="00147E8A"/>
    <w:rsid w:val="0015122E"/>
    <w:rsid w:val="001638E7"/>
    <w:rsid w:val="00165525"/>
    <w:rsid w:val="001665F9"/>
    <w:rsid w:val="00177AE9"/>
    <w:rsid w:val="0018210D"/>
    <w:rsid w:val="00186B96"/>
    <w:rsid w:val="001E0820"/>
    <w:rsid w:val="001F5B29"/>
    <w:rsid w:val="001F7C50"/>
    <w:rsid w:val="00200BC4"/>
    <w:rsid w:val="00204C2B"/>
    <w:rsid w:val="00210BBA"/>
    <w:rsid w:val="00215010"/>
    <w:rsid w:val="0024047D"/>
    <w:rsid w:val="002455C1"/>
    <w:rsid w:val="002572E0"/>
    <w:rsid w:val="0028470C"/>
    <w:rsid w:val="002B4686"/>
    <w:rsid w:val="002C7D70"/>
    <w:rsid w:val="002E3EF8"/>
    <w:rsid w:val="002E7A55"/>
    <w:rsid w:val="002F2AE4"/>
    <w:rsid w:val="00303F7F"/>
    <w:rsid w:val="00321280"/>
    <w:rsid w:val="00323F65"/>
    <w:rsid w:val="003300DF"/>
    <w:rsid w:val="00342712"/>
    <w:rsid w:val="00343400"/>
    <w:rsid w:val="003434B8"/>
    <w:rsid w:val="0035013C"/>
    <w:rsid w:val="003776EA"/>
    <w:rsid w:val="00394124"/>
    <w:rsid w:val="00397714"/>
    <w:rsid w:val="003A7277"/>
    <w:rsid w:val="003C40EC"/>
    <w:rsid w:val="003E63E2"/>
    <w:rsid w:val="003F6F6A"/>
    <w:rsid w:val="003F784B"/>
    <w:rsid w:val="00402DF1"/>
    <w:rsid w:val="00404934"/>
    <w:rsid w:val="00404AC6"/>
    <w:rsid w:val="004110F8"/>
    <w:rsid w:val="00413AD7"/>
    <w:rsid w:val="004462DE"/>
    <w:rsid w:val="00447DB9"/>
    <w:rsid w:val="00452CB4"/>
    <w:rsid w:val="00471E7D"/>
    <w:rsid w:val="0047398F"/>
    <w:rsid w:val="004A4DB4"/>
    <w:rsid w:val="004B66CC"/>
    <w:rsid w:val="004C3720"/>
    <w:rsid w:val="004C5F08"/>
    <w:rsid w:val="004D35F2"/>
    <w:rsid w:val="004E0803"/>
    <w:rsid w:val="004E4978"/>
    <w:rsid w:val="004F7F8C"/>
    <w:rsid w:val="00540040"/>
    <w:rsid w:val="0054566C"/>
    <w:rsid w:val="00555E5F"/>
    <w:rsid w:val="00560DD2"/>
    <w:rsid w:val="005634CD"/>
    <w:rsid w:val="0057741D"/>
    <w:rsid w:val="005867BF"/>
    <w:rsid w:val="005D52BA"/>
    <w:rsid w:val="005D57BC"/>
    <w:rsid w:val="005E141A"/>
    <w:rsid w:val="005F65D0"/>
    <w:rsid w:val="00617C76"/>
    <w:rsid w:val="00620444"/>
    <w:rsid w:val="00647EAC"/>
    <w:rsid w:val="00676A48"/>
    <w:rsid w:val="00676BFA"/>
    <w:rsid w:val="00676F32"/>
    <w:rsid w:val="00682839"/>
    <w:rsid w:val="0069053C"/>
    <w:rsid w:val="006930CA"/>
    <w:rsid w:val="006A351D"/>
    <w:rsid w:val="006A3CE6"/>
    <w:rsid w:val="006B6CB6"/>
    <w:rsid w:val="006C54F3"/>
    <w:rsid w:val="006D3498"/>
    <w:rsid w:val="006E6C6D"/>
    <w:rsid w:val="006F262B"/>
    <w:rsid w:val="006F3590"/>
    <w:rsid w:val="0071228C"/>
    <w:rsid w:val="00721789"/>
    <w:rsid w:val="00737355"/>
    <w:rsid w:val="00744576"/>
    <w:rsid w:val="00754022"/>
    <w:rsid w:val="00757688"/>
    <w:rsid w:val="00760F67"/>
    <w:rsid w:val="00774E7A"/>
    <w:rsid w:val="007B1C08"/>
    <w:rsid w:val="007B5ED9"/>
    <w:rsid w:val="007D3C76"/>
    <w:rsid w:val="007D60B7"/>
    <w:rsid w:val="007E5E55"/>
    <w:rsid w:val="007E6756"/>
    <w:rsid w:val="008002F7"/>
    <w:rsid w:val="00801E16"/>
    <w:rsid w:val="008117F5"/>
    <w:rsid w:val="008437BF"/>
    <w:rsid w:val="0084619E"/>
    <w:rsid w:val="0085131E"/>
    <w:rsid w:val="00856EF6"/>
    <w:rsid w:val="00874BAE"/>
    <w:rsid w:val="0089316C"/>
    <w:rsid w:val="008B59C6"/>
    <w:rsid w:val="008C3D37"/>
    <w:rsid w:val="008D024A"/>
    <w:rsid w:val="008D09A6"/>
    <w:rsid w:val="008F7948"/>
    <w:rsid w:val="0091100D"/>
    <w:rsid w:val="00915862"/>
    <w:rsid w:val="00931B50"/>
    <w:rsid w:val="00943887"/>
    <w:rsid w:val="00955417"/>
    <w:rsid w:val="00957F2B"/>
    <w:rsid w:val="00967C46"/>
    <w:rsid w:val="00982EA0"/>
    <w:rsid w:val="00987893"/>
    <w:rsid w:val="009967DE"/>
    <w:rsid w:val="009A269A"/>
    <w:rsid w:val="009B06ED"/>
    <w:rsid w:val="009B76A2"/>
    <w:rsid w:val="009E39B9"/>
    <w:rsid w:val="009F4CFE"/>
    <w:rsid w:val="009F66DD"/>
    <w:rsid w:val="00A01557"/>
    <w:rsid w:val="00A03694"/>
    <w:rsid w:val="00A163B9"/>
    <w:rsid w:val="00A17282"/>
    <w:rsid w:val="00A24363"/>
    <w:rsid w:val="00A2606D"/>
    <w:rsid w:val="00A329D3"/>
    <w:rsid w:val="00A36131"/>
    <w:rsid w:val="00A42F7D"/>
    <w:rsid w:val="00A46828"/>
    <w:rsid w:val="00A5525E"/>
    <w:rsid w:val="00A55EDC"/>
    <w:rsid w:val="00A66326"/>
    <w:rsid w:val="00A70D9B"/>
    <w:rsid w:val="00A725B1"/>
    <w:rsid w:val="00A8280F"/>
    <w:rsid w:val="00A92615"/>
    <w:rsid w:val="00AB3EDD"/>
    <w:rsid w:val="00AC7C5E"/>
    <w:rsid w:val="00AE1984"/>
    <w:rsid w:val="00AE6304"/>
    <w:rsid w:val="00AE6D52"/>
    <w:rsid w:val="00AE7DF6"/>
    <w:rsid w:val="00AF56B8"/>
    <w:rsid w:val="00AF7B00"/>
    <w:rsid w:val="00B03028"/>
    <w:rsid w:val="00B0751B"/>
    <w:rsid w:val="00B27B45"/>
    <w:rsid w:val="00B34F23"/>
    <w:rsid w:val="00B60156"/>
    <w:rsid w:val="00B60D84"/>
    <w:rsid w:val="00B60FE7"/>
    <w:rsid w:val="00BA0C34"/>
    <w:rsid w:val="00BB0F72"/>
    <w:rsid w:val="00BC1A1C"/>
    <w:rsid w:val="00BC5DB5"/>
    <w:rsid w:val="00BD5385"/>
    <w:rsid w:val="00C06247"/>
    <w:rsid w:val="00C105E1"/>
    <w:rsid w:val="00C43B80"/>
    <w:rsid w:val="00C458AC"/>
    <w:rsid w:val="00C53A73"/>
    <w:rsid w:val="00C558BB"/>
    <w:rsid w:val="00C70FD1"/>
    <w:rsid w:val="00C86AF8"/>
    <w:rsid w:val="00C91659"/>
    <w:rsid w:val="00C931C0"/>
    <w:rsid w:val="00CC7113"/>
    <w:rsid w:val="00CF0BC3"/>
    <w:rsid w:val="00CF6BB9"/>
    <w:rsid w:val="00D04824"/>
    <w:rsid w:val="00D44652"/>
    <w:rsid w:val="00D632B3"/>
    <w:rsid w:val="00D80F95"/>
    <w:rsid w:val="00DB6E60"/>
    <w:rsid w:val="00DC431B"/>
    <w:rsid w:val="00E1452B"/>
    <w:rsid w:val="00E169AE"/>
    <w:rsid w:val="00E16E0F"/>
    <w:rsid w:val="00E21681"/>
    <w:rsid w:val="00E374DB"/>
    <w:rsid w:val="00E43350"/>
    <w:rsid w:val="00E45C64"/>
    <w:rsid w:val="00E719CD"/>
    <w:rsid w:val="00E73B3E"/>
    <w:rsid w:val="00E73C91"/>
    <w:rsid w:val="00EA2F6E"/>
    <w:rsid w:val="00EB4B2B"/>
    <w:rsid w:val="00EB5F17"/>
    <w:rsid w:val="00EC3D7F"/>
    <w:rsid w:val="00ED7D5A"/>
    <w:rsid w:val="00EE3547"/>
    <w:rsid w:val="00EE51D7"/>
    <w:rsid w:val="00EF556A"/>
    <w:rsid w:val="00EF78E3"/>
    <w:rsid w:val="00F2611E"/>
    <w:rsid w:val="00F35757"/>
    <w:rsid w:val="00F430BE"/>
    <w:rsid w:val="00F60428"/>
    <w:rsid w:val="00F67DD3"/>
    <w:rsid w:val="00FE40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887"/>
    <w:pPr>
      <w:widowControl w:val="0"/>
    </w:pPr>
    <w:rPr>
      <w:szCs w:val="24"/>
    </w:rPr>
  </w:style>
  <w:style w:type="paragraph" w:styleId="1">
    <w:name w:val="heading 1"/>
    <w:basedOn w:val="a"/>
    <w:next w:val="a"/>
    <w:link w:val="10"/>
    <w:uiPriority w:val="99"/>
    <w:qFormat/>
    <w:locked/>
    <w:rsid w:val="00987893"/>
    <w:pPr>
      <w:keepNext/>
      <w:spacing w:before="180" w:after="180" w:line="720" w:lineRule="auto"/>
      <w:outlineLvl w:val="0"/>
    </w:pPr>
    <w:rPr>
      <w:rFonts w:ascii="Cambria" w:hAnsi="Cambria"/>
      <w:b/>
      <w:bCs/>
      <w:kern w:val="52"/>
      <w:sz w:val="52"/>
      <w:szCs w:val="52"/>
    </w:rPr>
  </w:style>
  <w:style w:type="paragraph" w:styleId="2">
    <w:name w:val="heading 2"/>
    <w:basedOn w:val="a"/>
    <w:link w:val="20"/>
    <w:uiPriority w:val="99"/>
    <w:qFormat/>
    <w:locked/>
    <w:rsid w:val="00987893"/>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987893"/>
    <w:rPr>
      <w:rFonts w:ascii="Cambria" w:eastAsia="新細明體" w:hAnsi="Cambria" w:cs="Times New Roman"/>
      <w:b/>
      <w:bCs/>
      <w:kern w:val="52"/>
      <w:sz w:val="52"/>
      <w:szCs w:val="52"/>
    </w:rPr>
  </w:style>
  <w:style w:type="character" w:customStyle="1" w:styleId="20">
    <w:name w:val="標題 2 字元"/>
    <w:basedOn w:val="a0"/>
    <w:link w:val="2"/>
    <w:uiPriority w:val="99"/>
    <w:locked/>
    <w:rsid w:val="00987893"/>
    <w:rPr>
      <w:rFonts w:ascii="新細明體" w:eastAsia="新細明體" w:cs="新細明體"/>
      <w:b/>
      <w:bCs/>
      <w:kern w:val="0"/>
      <w:sz w:val="36"/>
      <w:szCs w:val="36"/>
    </w:rPr>
  </w:style>
  <w:style w:type="paragraph" w:styleId="a3">
    <w:name w:val="List Paragraph"/>
    <w:basedOn w:val="a"/>
    <w:uiPriority w:val="99"/>
    <w:qFormat/>
    <w:rsid w:val="00ED7D5A"/>
    <w:pPr>
      <w:ind w:leftChars="200" w:left="480"/>
    </w:pPr>
  </w:style>
  <w:style w:type="paragraph" w:styleId="a4">
    <w:name w:val="header"/>
    <w:basedOn w:val="a"/>
    <w:link w:val="a5"/>
    <w:uiPriority w:val="99"/>
    <w:rsid w:val="00ED7D5A"/>
    <w:pPr>
      <w:tabs>
        <w:tab w:val="center" w:pos="4153"/>
        <w:tab w:val="right" w:pos="8306"/>
      </w:tabs>
      <w:snapToGrid w:val="0"/>
    </w:pPr>
    <w:rPr>
      <w:sz w:val="20"/>
      <w:szCs w:val="20"/>
    </w:rPr>
  </w:style>
  <w:style w:type="character" w:customStyle="1" w:styleId="a5">
    <w:name w:val="頁首 字元"/>
    <w:basedOn w:val="a0"/>
    <w:link w:val="a4"/>
    <w:uiPriority w:val="99"/>
    <w:locked/>
    <w:rsid w:val="00ED7D5A"/>
    <w:rPr>
      <w:rFonts w:cs="Times New Roman"/>
      <w:kern w:val="2"/>
    </w:rPr>
  </w:style>
  <w:style w:type="paragraph" w:styleId="a6">
    <w:name w:val="footer"/>
    <w:basedOn w:val="a"/>
    <w:link w:val="a7"/>
    <w:uiPriority w:val="99"/>
    <w:rsid w:val="00ED7D5A"/>
    <w:pPr>
      <w:tabs>
        <w:tab w:val="center" w:pos="4153"/>
        <w:tab w:val="right" w:pos="8306"/>
      </w:tabs>
      <w:snapToGrid w:val="0"/>
    </w:pPr>
    <w:rPr>
      <w:sz w:val="20"/>
      <w:szCs w:val="20"/>
    </w:rPr>
  </w:style>
  <w:style w:type="character" w:customStyle="1" w:styleId="a7">
    <w:name w:val="頁尾 字元"/>
    <w:basedOn w:val="a0"/>
    <w:link w:val="a6"/>
    <w:uiPriority w:val="99"/>
    <w:locked/>
    <w:rsid w:val="00ED7D5A"/>
    <w:rPr>
      <w:rFonts w:cs="Times New Roman"/>
      <w:kern w:val="2"/>
    </w:rPr>
  </w:style>
  <w:style w:type="character" w:styleId="a8">
    <w:name w:val="Hyperlink"/>
    <w:basedOn w:val="a0"/>
    <w:uiPriority w:val="99"/>
    <w:rsid w:val="00ED7D5A"/>
    <w:rPr>
      <w:rFonts w:cs="Times New Roman"/>
      <w:color w:val="0000FF"/>
      <w:u w:val="single"/>
    </w:rPr>
  </w:style>
  <w:style w:type="table" w:styleId="a9">
    <w:name w:val="Table Grid"/>
    <w:basedOn w:val="a1"/>
    <w:uiPriority w:val="99"/>
    <w:rsid w:val="00676A4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rsid w:val="003A7277"/>
    <w:rPr>
      <w:rFonts w:ascii="Cambria" w:hAnsi="Cambria"/>
      <w:sz w:val="18"/>
      <w:szCs w:val="18"/>
    </w:rPr>
  </w:style>
  <w:style w:type="character" w:customStyle="1" w:styleId="ab">
    <w:name w:val="註解方塊文字 字元"/>
    <w:basedOn w:val="a0"/>
    <w:link w:val="aa"/>
    <w:uiPriority w:val="99"/>
    <w:locked/>
    <w:rsid w:val="003A7277"/>
    <w:rPr>
      <w:rFonts w:ascii="Cambria" w:eastAsia="新細明體" w:hAnsi="Cambria" w:cs="Times New Roman"/>
      <w:kern w:val="2"/>
      <w:sz w:val="18"/>
      <w:szCs w:val="18"/>
    </w:rPr>
  </w:style>
  <w:style w:type="character" w:styleId="ac">
    <w:name w:val="Strong"/>
    <w:basedOn w:val="a0"/>
    <w:uiPriority w:val="99"/>
    <w:qFormat/>
    <w:rsid w:val="006E6C6D"/>
    <w:rPr>
      <w:rFonts w:cs="Times New Roman"/>
      <w:b/>
      <w:bCs/>
    </w:rPr>
  </w:style>
  <w:style w:type="character" w:customStyle="1" w:styleId="color11">
    <w:name w:val="color_11"/>
    <w:basedOn w:val="a0"/>
    <w:uiPriority w:val="99"/>
    <w:rsid w:val="006E6C6D"/>
    <w:rPr>
      <w:rFonts w:cs="Times New Roman"/>
    </w:rPr>
  </w:style>
  <w:style w:type="character" w:styleId="ad">
    <w:name w:val="FollowedHyperlink"/>
    <w:basedOn w:val="a0"/>
    <w:uiPriority w:val="99"/>
    <w:rsid w:val="00AE7DF6"/>
    <w:rPr>
      <w:rFonts w:cs="Times New Roman"/>
      <w:color w:val="800080"/>
      <w:u w:val="single"/>
    </w:rPr>
  </w:style>
  <w:style w:type="character" w:customStyle="1" w:styleId="a-size-large">
    <w:name w:val="a-size-large"/>
    <w:basedOn w:val="a0"/>
    <w:uiPriority w:val="99"/>
    <w:rsid w:val="00987893"/>
    <w:rPr>
      <w:rFonts w:cs="Times New Roman"/>
    </w:rPr>
  </w:style>
  <w:style w:type="character" w:customStyle="1" w:styleId="apple-converted-space">
    <w:name w:val="apple-converted-space"/>
    <w:basedOn w:val="a0"/>
    <w:uiPriority w:val="99"/>
    <w:rsid w:val="00987893"/>
    <w:rPr>
      <w:rFonts w:cs="Times New Roman"/>
    </w:rPr>
  </w:style>
  <w:style w:type="paragraph" w:styleId="Web">
    <w:name w:val="Normal (Web)"/>
    <w:basedOn w:val="a"/>
    <w:uiPriority w:val="99"/>
    <w:rsid w:val="00EC3D7F"/>
    <w:pPr>
      <w:widowControl/>
      <w:spacing w:before="100" w:beforeAutospacing="1" w:after="100" w:afterAutospacing="1"/>
    </w:pPr>
    <w:rPr>
      <w:rFonts w:ascii="新細明體" w:hAnsi="新細明體" w:cs="新細明體"/>
      <w:kern w:val="0"/>
    </w:rPr>
  </w:style>
  <w:style w:type="character" w:styleId="ae">
    <w:name w:val="Emphasis"/>
    <w:basedOn w:val="a0"/>
    <w:uiPriority w:val="99"/>
    <w:qFormat/>
    <w:locked/>
    <w:rsid w:val="00EC3D7F"/>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887"/>
    <w:pPr>
      <w:widowControl w:val="0"/>
    </w:pPr>
    <w:rPr>
      <w:szCs w:val="24"/>
    </w:rPr>
  </w:style>
  <w:style w:type="paragraph" w:styleId="1">
    <w:name w:val="heading 1"/>
    <w:basedOn w:val="a"/>
    <w:next w:val="a"/>
    <w:link w:val="10"/>
    <w:uiPriority w:val="99"/>
    <w:qFormat/>
    <w:locked/>
    <w:rsid w:val="00987893"/>
    <w:pPr>
      <w:keepNext/>
      <w:spacing w:before="180" w:after="180" w:line="720" w:lineRule="auto"/>
      <w:outlineLvl w:val="0"/>
    </w:pPr>
    <w:rPr>
      <w:rFonts w:ascii="Cambria" w:hAnsi="Cambria"/>
      <w:b/>
      <w:bCs/>
      <w:kern w:val="52"/>
      <w:sz w:val="52"/>
      <w:szCs w:val="52"/>
    </w:rPr>
  </w:style>
  <w:style w:type="paragraph" w:styleId="2">
    <w:name w:val="heading 2"/>
    <w:basedOn w:val="a"/>
    <w:link w:val="20"/>
    <w:uiPriority w:val="99"/>
    <w:qFormat/>
    <w:locked/>
    <w:rsid w:val="00987893"/>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987893"/>
    <w:rPr>
      <w:rFonts w:ascii="Cambria" w:eastAsia="新細明體" w:hAnsi="Cambria" w:cs="Times New Roman"/>
      <w:b/>
      <w:bCs/>
      <w:kern w:val="52"/>
      <w:sz w:val="52"/>
      <w:szCs w:val="52"/>
    </w:rPr>
  </w:style>
  <w:style w:type="character" w:customStyle="1" w:styleId="20">
    <w:name w:val="標題 2 字元"/>
    <w:basedOn w:val="a0"/>
    <w:link w:val="2"/>
    <w:uiPriority w:val="99"/>
    <w:locked/>
    <w:rsid w:val="00987893"/>
    <w:rPr>
      <w:rFonts w:ascii="新細明體" w:eastAsia="新細明體" w:cs="新細明體"/>
      <w:b/>
      <w:bCs/>
      <w:kern w:val="0"/>
      <w:sz w:val="36"/>
      <w:szCs w:val="36"/>
    </w:rPr>
  </w:style>
  <w:style w:type="paragraph" w:styleId="a3">
    <w:name w:val="List Paragraph"/>
    <w:basedOn w:val="a"/>
    <w:uiPriority w:val="99"/>
    <w:qFormat/>
    <w:rsid w:val="00ED7D5A"/>
    <w:pPr>
      <w:ind w:leftChars="200" w:left="480"/>
    </w:pPr>
  </w:style>
  <w:style w:type="paragraph" w:styleId="a4">
    <w:name w:val="header"/>
    <w:basedOn w:val="a"/>
    <w:link w:val="a5"/>
    <w:uiPriority w:val="99"/>
    <w:rsid w:val="00ED7D5A"/>
    <w:pPr>
      <w:tabs>
        <w:tab w:val="center" w:pos="4153"/>
        <w:tab w:val="right" w:pos="8306"/>
      </w:tabs>
      <w:snapToGrid w:val="0"/>
    </w:pPr>
    <w:rPr>
      <w:sz w:val="20"/>
      <w:szCs w:val="20"/>
    </w:rPr>
  </w:style>
  <w:style w:type="character" w:customStyle="1" w:styleId="a5">
    <w:name w:val="頁首 字元"/>
    <w:basedOn w:val="a0"/>
    <w:link w:val="a4"/>
    <w:uiPriority w:val="99"/>
    <w:locked/>
    <w:rsid w:val="00ED7D5A"/>
    <w:rPr>
      <w:rFonts w:cs="Times New Roman"/>
      <w:kern w:val="2"/>
    </w:rPr>
  </w:style>
  <w:style w:type="paragraph" w:styleId="a6">
    <w:name w:val="footer"/>
    <w:basedOn w:val="a"/>
    <w:link w:val="a7"/>
    <w:uiPriority w:val="99"/>
    <w:rsid w:val="00ED7D5A"/>
    <w:pPr>
      <w:tabs>
        <w:tab w:val="center" w:pos="4153"/>
        <w:tab w:val="right" w:pos="8306"/>
      </w:tabs>
      <w:snapToGrid w:val="0"/>
    </w:pPr>
    <w:rPr>
      <w:sz w:val="20"/>
      <w:szCs w:val="20"/>
    </w:rPr>
  </w:style>
  <w:style w:type="character" w:customStyle="1" w:styleId="a7">
    <w:name w:val="頁尾 字元"/>
    <w:basedOn w:val="a0"/>
    <w:link w:val="a6"/>
    <w:uiPriority w:val="99"/>
    <w:locked/>
    <w:rsid w:val="00ED7D5A"/>
    <w:rPr>
      <w:rFonts w:cs="Times New Roman"/>
      <w:kern w:val="2"/>
    </w:rPr>
  </w:style>
  <w:style w:type="character" w:styleId="a8">
    <w:name w:val="Hyperlink"/>
    <w:basedOn w:val="a0"/>
    <w:uiPriority w:val="99"/>
    <w:rsid w:val="00ED7D5A"/>
    <w:rPr>
      <w:rFonts w:cs="Times New Roman"/>
      <w:color w:val="0000FF"/>
      <w:u w:val="single"/>
    </w:rPr>
  </w:style>
  <w:style w:type="table" w:styleId="a9">
    <w:name w:val="Table Grid"/>
    <w:basedOn w:val="a1"/>
    <w:uiPriority w:val="99"/>
    <w:rsid w:val="00676A4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rsid w:val="003A7277"/>
    <w:rPr>
      <w:rFonts w:ascii="Cambria" w:hAnsi="Cambria"/>
      <w:sz w:val="18"/>
      <w:szCs w:val="18"/>
    </w:rPr>
  </w:style>
  <w:style w:type="character" w:customStyle="1" w:styleId="ab">
    <w:name w:val="註解方塊文字 字元"/>
    <w:basedOn w:val="a0"/>
    <w:link w:val="aa"/>
    <w:uiPriority w:val="99"/>
    <w:locked/>
    <w:rsid w:val="003A7277"/>
    <w:rPr>
      <w:rFonts w:ascii="Cambria" w:eastAsia="新細明體" w:hAnsi="Cambria" w:cs="Times New Roman"/>
      <w:kern w:val="2"/>
      <w:sz w:val="18"/>
      <w:szCs w:val="18"/>
    </w:rPr>
  </w:style>
  <w:style w:type="character" w:styleId="ac">
    <w:name w:val="Strong"/>
    <w:basedOn w:val="a0"/>
    <w:uiPriority w:val="99"/>
    <w:qFormat/>
    <w:rsid w:val="006E6C6D"/>
    <w:rPr>
      <w:rFonts w:cs="Times New Roman"/>
      <w:b/>
      <w:bCs/>
    </w:rPr>
  </w:style>
  <w:style w:type="character" w:customStyle="1" w:styleId="color11">
    <w:name w:val="color_11"/>
    <w:basedOn w:val="a0"/>
    <w:uiPriority w:val="99"/>
    <w:rsid w:val="006E6C6D"/>
    <w:rPr>
      <w:rFonts w:cs="Times New Roman"/>
    </w:rPr>
  </w:style>
  <w:style w:type="character" w:styleId="ad">
    <w:name w:val="FollowedHyperlink"/>
    <w:basedOn w:val="a0"/>
    <w:uiPriority w:val="99"/>
    <w:rsid w:val="00AE7DF6"/>
    <w:rPr>
      <w:rFonts w:cs="Times New Roman"/>
      <w:color w:val="800080"/>
      <w:u w:val="single"/>
    </w:rPr>
  </w:style>
  <w:style w:type="character" w:customStyle="1" w:styleId="a-size-large">
    <w:name w:val="a-size-large"/>
    <w:basedOn w:val="a0"/>
    <w:uiPriority w:val="99"/>
    <w:rsid w:val="00987893"/>
    <w:rPr>
      <w:rFonts w:cs="Times New Roman"/>
    </w:rPr>
  </w:style>
  <w:style w:type="character" w:customStyle="1" w:styleId="apple-converted-space">
    <w:name w:val="apple-converted-space"/>
    <w:basedOn w:val="a0"/>
    <w:uiPriority w:val="99"/>
    <w:rsid w:val="00987893"/>
    <w:rPr>
      <w:rFonts w:cs="Times New Roman"/>
    </w:rPr>
  </w:style>
  <w:style w:type="paragraph" w:styleId="Web">
    <w:name w:val="Normal (Web)"/>
    <w:basedOn w:val="a"/>
    <w:uiPriority w:val="99"/>
    <w:rsid w:val="00EC3D7F"/>
    <w:pPr>
      <w:widowControl/>
      <w:spacing w:before="100" w:beforeAutospacing="1" w:after="100" w:afterAutospacing="1"/>
    </w:pPr>
    <w:rPr>
      <w:rFonts w:ascii="新細明體" w:hAnsi="新細明體" w:cs="新細明體"/>
      <w:kern w:val="0"/>
    </w:rPr>
  </w:style>
  <w:style w:type="character" w:styleId="ae">
    <w:name w:val="Emphasis"/>
    <w:basedOn w:val="a0"/>
    <w:uiPriority w:val="99"/>
    <w:qFormat/>
    <w:locked/>
    <w:rsid w:val="00EC3D7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052674">
      <w:marLeft w:val="0"/>
      <w:marRight w:val="0"/>
      <w:marTop w:val="0"/>
      <w:marBottom w:val="0"/>
      <w:divBdr>
        <w:top w:val="none" w:sz="0" w:space="0" w:color="auto"/>
        <w:left w:val="none" w:sz="0" w:space="0" w:color="auto"/>
        <w:bottom w:val="none" w:sz="0" w:space="0" w:color="auto"/>
        <w:right w:val="none" w:sz="0" w:space="0" w:color="auto"/>
      </w:divBdr>
    </w:div>
    <w:div w:id="1091052675">
      <w:marLeft w:val="0"/>
      <w:marRight w:val="0"/>
      <w:marTop w:val="0"/>
      <w:marBottom w:val="0"/>
      <w:divBdr>
        <w:top w:val="none" w:sz="0" w:space="0" w:color="auto"/>
        <w:left w:val="none" w:sz="0" w:space="0" w:color="auto"/>
        <w:bottom w:val="none" w:sz="0" w:space="0" w:color="auto"/>
        <w:right w:val="none" w:sz="0" w:space="0" w:color="auto"/>
      </w:divBdr>
    </w:div>
    <w:div w:id="1091052676">
      <w:marLeft w:val="0"/>
      <w:marRight w:val="0"/>
      <w:marTop w:val="0"/>
      <w:marBottom w:val="0"/>
      <w:divBdr>
        <w:top w:val="none" w:sz="0" w:space="0" w:color="auto"/>
        <w:left w:val="none" w:sz="0" w:space="0" w:color="auto"/>
        <w:bottom w:val="none" w:sz="0" w:space="0" w:color="auto"/>
        <w:right w:val="none" w:sz="0" w:space="0" w:color="auto"/>
      </w:divBdr>
    </w:div>
    <w:div w:id="1091052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shares.org/read/article-detail.cfm?intArticleID=9845" TargetMode="External"/><Relationship Id="rId18" Type="http://schemas.openxmlformats.org/officeDocument/2006/relationships/hyperlink" Target="http://www.tabletmag.com/jewish-life-and-religion/21788/the-light-the-sword-and-the-nintendo-d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ookforum.com/interview/12265" TargetMode="External"/><Relationship Id="rId7" Type="http://schemas.openxmlformats.org/officeDocument/2006/relationships/footnotes" Target="footnotes.xml"/><Relationship Id="rId12" Type="http://schemas.openxmlformats.org/officeDocument/2006/relationships/hyperlink" Target="http://www.postroadmag.com/11/fiction/Siegel.phtml" TargetMode="External"/><Relationship Id="rId17" Type="http://schemas.openxmlformats.org/officeDocument/2006/relationships/hyperlink" Target="http://www.latimes.com/entertainment/news/arts/la-caw-off-the-shelf5-2009jul05,0,1823676.stor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reehousemag.com/2012/05/21/three-notes-on-jesus-son/" TargetMode="External"/><Relationship Id="rId20" Type="http://schemas.openxmlformats.org/officeDocument/2006/relationships/hyperlink" Target="http://bookforum.com/interview/126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vechapters.com/2009/eulogy/"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lareviewofbooks.org/article.php?id=1743" TargetMode="External"/><Relationship Id="rId23" Type="http://schemas.openxmlformats.org/officeDocument/2006/relationships/hyperlink" Target="http://bookforum.com/booklist/12007" TargetMode="External"/><Relationship Id="rId10" Type="http://schemas.openxmlformats.org/officeDocument/2006/relationships/hyperlink" Target="http://www.pankmagazine.com/robert-anthony-siegel/" TargetMode="External"/><Relationship Id="rId19" Type="http://schemas.openxmlformats.org/officeDocument/2006/relationships/hyperlink" Target="http://beatrice.com/wordpress/2007/06/04/robert-anthony-siegel-guest-author/" TargetMode="External"/><Relationship Id="rId4" Type="http://schemas.microsoft.com/office/2007/relationships/stylesWithEffects" Target="stylesWithEffects.xml"/><Relationship Id="rId9" Type="http://schemas.openxmlformats.org/officeDocument/2006/relationships/hyperlink" Target="mailto:98035@mail.wzu.edu.tw" TargetMode="External"/><Relationship Id="rId14" Type="http://schemas.openxmlformats.org/officeDocument/2006/relationships/hyperlink" Target="https://www.pshares.org/read/article-detail.cfm?intArticleID=9802" TargetMode="External"/><Relationship Id="rId22" Type="http://schemas.openxmlformats.org/officeDocument/2006/relationships/hyperlink" Target="http://bookforum.com/interview/12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D92B2-E46A-4981-996C-F61F5F77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2464</Words>
  <Characters>14048</Characters>
  <Application>Microsoft Office Word</Application>
  <DocSecurity>0</DocSecurity>
  <Lines>117</Lines>
  <Paragraphs>32</Paragraphs>
  <ScaleCrop>false</ScaleCrop>
  <Company>nsc</Company>
  <LinksUpToDate>false</LinksUpToDate>
  <CharactersWithSpaces>16480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計畫申請書</dc:title>
  <dc:subject/>
  <dc:creator>ctchen_陳季和</dc:creator>
  <cp:keywords/>
  <dc:description/>
  <cp:lastModifiedBy>wenzao</cp:lastModifiedBy>
  <cp:revision>3</cp:revision>
  <cp:lastPrinted>2013-09-14T02:42:00Z</cp:lastPrinted>
  <dcterms:created xsi:type="dcterms:W3CDTF">2014-03-05T00:46:00Z</dcterms:created>
  <dcterms:modified xsi:type="dcterms:W3CDTF">2014-03-06T07:43:00Z</dcterms:modified>
</cp:coreProperties>
</file>